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BFBF" w14:textId="15BF54E4" w:rsidR="002E5D71" w:rsidRDefault="008016F9" w:rsidP="00F168AA">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2">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F168AA">
      <w:pPr>
        <w:spacing w:after="0"/>
        <w:rPr>
          <w:rFonts w:ascii="Arial" w:hAnsi="Arial" w:cs="Arial"/>
          <w:b/>
        </w:rPr>
      </w:pPr>
    </w:p>
    <w:p w14:paraId="52D83A2B" w14:textId="43B226DE" w:rsidR="00910B42" w:rsidRDefault="008016F9" w:rsidP="00F168AA">
      <w:pPr>
        <w:spacing w:after="0"/>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3">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6FFE0158" w14:textId="77777777" w:rsidR="00F679AD" w:rsidRDefault="00F679AD" w:rsidP="00F168AA">
      <w:pPr>
        <w:widowControl w:val="0"/>
        <w:tabs>
          <w:tab w:val="left" w:pos="2736"/>
        </w:tabs>
        <w:rPr>
          <w:rFonts w:ascii="Arial" w:hAnsi="Arial" w:cs="Arial"/>
          <w:b/>
          <w:sz w:val="24"/>
          <w:szCs w:val="24"/>
        </w:rPr>
      </w:pPr>
    </w:p>
    <w:p w14:paraId="55290609" w14:textId="5EB3AD77" w:rsidR="00725041" w:rsidRPr="00AB523C" w:rsidRDefault="00725041" w:rsidP="00F168AA">
      <w:pPr>
        <w:widowControl w:val="0"/>
        <w:tabs>
          <w:tab w:val="left" w:pos="2736"/>
        </w:tabs>
        <w:rPr>
          <w:rFonts w:ascii="Arial" w:hAnsi="Arial" w:cs="Arial"/>
          <w:b/>
          <w:sz w:val="24"/>
          <w:szCs w:val="24"/>
        </w:rPr>
      </w:pPr>
      <w:r w:rsidRPr="00AB523C">
        <w:rPr>
          <w:rFonts w:ascii="Arial" w:hAnsi="Arial" w:cs="Arial"/>
          <w:b/>
          <w:sz w:val="24"/>
          <w:szCs w:val="24"/>
        </w:rPr>
        <w:t>Appointment of a Lecturer in</w:t>
      </w:r>
      <w:r w:rsidR="00524C20">
        <w:rPr>
          <w:rFonts w:ascii="Arial" w:hAnsi="Arial" w:cs="Arial"/>
          <w:b/>
          <w:sz w:val="24"/>
          <w:szCs w:val="24"/>
        </w:rPr>
        <w:t xml:space="preserve"> Financial</w:t>
      </w:r>
      <w:r w:rsidRPr="00AB523C">
        <w:rPr>
          <w:rFonts w:ascii="Arial" w:hAnsi="Arial" w:cs="Arial"/>
          <w:b/>
          <w:sz w:val="24"/>
          <w:szCs w:val="24"/>
        </w:rPr>
        <w:t xml:space="preserve"> </w:t>
      </w:r>
      <w:r w:rsidR="002B29DA">
        <w:rPr>
          <w:rFonts w:ascii="Arial" w:hAnsi="Arial" w:cs="Arial"/>
          <w:b/>
          <w:sz w:val="24"/>
          <w:szCs w:val="24"/>
        </w:rPr>
        <w:t>Accounting</w:t>
      </w:r>
      <w:r w:rsidR="003D2A5E">
        <w:rPr>
          <w:rFonts w:ascii="Arial" w:hAnsi="Arial" w:cs="Arial"/>
          <w:b/>
          <w:sz w:val="24"/>
          <w:szCs w:val="24"/>
        </w:rPr>
        <w:t xml:space="preserve"> </w:t>
      </w:r>
      <w:r w:rsidR="002B29DA">
        <w:rPr>
          <w:rFonts w:ascii="Arial" w:hAnsi="Arial" w:cs="Arial"/>
          <w:b/>
          <w:sz w:val="24"/>
          <w:szCs w:val="24"/>
        </w:rPr>
        <w:t xml:space="preserve">(1.0 </w:t>
      </w:r>
      <w:r w:rsidR="00932A55">
        <w:rPr>
          <w:rFonts w:ascii="Arial" w:hAnsi="Arial" w:cs="Arial"/>
          <w:b/>
          <w:sz w:val="24"/>
          <w:szCs w:val="24"/>
        </w:rPr>
        <w:t>F</w:t>
      </w:r>
      <w:r w:rsidR="00E92F40">
        <w:rPr>
          <w:rFonts w:ascii="Arial" w:hAnsi="Arial" w:cs="Arial"/>
          <w:b/>
          <w:sz w:val="24"/>
          <w:szCs w:val="24"/>
        </w:rPr>
        <w:t>ull-time equivalent</w:t>
      </w:r>
      <w:r w:rsidR="003D2A5E">
        <w:rPr>
          <w:rFonts w:ascii="Arial" w:hAnsi="Arial" w:cs="Arial"/>
          <w:b/>
          <w:sz w:val="24"/>
          <w:szCs w:val="24"/>
        </w:rPr>
        <w:t>)</w:t>
      </w:r>
    </w:p>
    <w:p w14:paraId="0026C985"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1D4C7FF2" w14:textId="10267B8C" w:rsidR="00725041" w:rsidRPr="00FF59B0" w:rsidRDefault="00725041" w:rsidP="00F168AA">
      <w:pPr>
        <w:rPr>
          <w:rFonts w:ascii="Arial" w:hAnsi="Arial" w:cs="Arial"/>
        </w:rPr>
      </w:pPr>
      <w:r w:rsidRPr="52FFD4D9">
        <w:rPr>
          <w:rFonts w:ascii="Arial" w:hAnsi="Arial" w:cs="Arial"/>
        </w:rPr>
        <w:t>The range of duties of a university lecturer is extensive and diverse. The following summary indicates the nature of this range. Almost all academic staff will be expected to contribute to both the teaching and the research activity of their subject</w:t>
      </w:r>
      <w:r w:rsidR="00F168AA" w:rsidRPr="52FFD4D9">
        <w:rPr>
          <w:rFonts w:ascii="Arial" w:hAnsi="Arial" w:cs="Arial"/>
        </w:rPr>
        <w:t xml:space="preserve"> area. </w:t>
      </w:r>
    </w:p>
    <w:p w14:paraId="17138592" w14:textId="2092604B"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5CD6377C" w14:textId="2052425A" w:rsidR="00725041" w:rsidRPr="00FF59B0" w:rsidRDefault="00725041" w:rsidP="00F168AA">
      <w:pPr>
        <w:rPr>
          <w:rFonts w:ascii="Arial" w:hAnsi="Arial" w:cs="Arial"/>
        </w:rPr>
      </w:pPr>
      <w:r w:rsidRPr="52FFD4D9">
        <w:rPr>
          <w:rFonts w:ascii="Arial" w:hAnsi="Arial" w:cs="Arial"/>
        </w:rPr>
        <w:t xml:space="preserve">A Lecturer (AC2) is expected to possess, </w:t>
      </w:r>
      <w:r w:rsidR="00FCE771" w:rsidRPr="52FFD4D9">
        <w:rPr>
          <w:rFonts w:ascii="Arial" w:hAnsi="Arial" w:cs="Arial"/>
        </w:rPr>
        <w:t>develop,</w:t>
      </w:r>
      <w:r w:rsidRPr="52FFD4D9">
        <w:rPr>
          <w:rFonts w:ascii="Arial" w:hAnsi="Arial" w:cs="Arial"/>
        </w:rPr>
        <w:t xml:space="preserve"> and utilise a range of teaching methods and ways of supporting student learning. These may </w:t>
      </w:r>
      <w:bookmarkStart w:id="0" w:name="_Int_478e73pK"/>
      <w:proofErr w:type="gramStart"/>
      <w:r w:rsidRPr="52FFD4D9">
        <w:rPr>
          <w:rFonts w:ascii="Arial" w:hAnsi="Arial" w:cs="Arial"/>
        </w:rPr>
        <w:t>include:</w:t>
      </w:r>
      <w:bookmarkEnd w:id="0"/>
      <w:proofErr w:type="gramEnd"/>
      <w:r w:rsidRPr="52FFD4D9">
        <w:rPr>
          <w:rFonts w:ascii="Arial" w:hAnsi="Arial" w:cs="Arial"/>
        </w:rPr>
        <w:t xml:space="preserve"> lectures, seminars, tutorials, forms of e-learning, workshops, laboratory classes and individual supervision. </w:t>
      </w:r>
    </w:p>
    <w:p w14:paraId="343E3530" w14:textId="6125FEFF" w:rsidR="00725041" w:rsidRPr="00FF59B0" w:rsidRDefault="00725041" w:rsidP="00F168AA">
      <w:pPr>
        <w:rPr>
          <w:rFonts w:ascii="Arial" w:hAnsi="Arial" w:cs="Arial"/>
        </w:rPr>
      </w:pPr>
      <w:r w:rsidRPr="52FFD4D9">
        <w:rPr>
          <w:rFonts w:ascii="Arial" w:hAnsi="Arial" w:cs="Arial"/>
        </w:rPr>
        <w:t xml:space="preserve">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An understanding of equal opportunities issues </w:t>
      </w:r>
      <w:r w:rsidR="6B681983" w:rsidRPr="52FFD4D9">
        <w:rPr>
          <w:rFonts w:ascii="Arial" w:hAnsi="Arial" w:cs="Arial"/>
        </w:rPr>
        <w:t>regarding</w:t>
      </w:r>
      <w:r w:rsidRPr="52FFD4D9">
        <w:rPr>
          <w:rFonts w:ascii="Arial" w:hAnsi="Arial" w:cs="Arial"/>
        </w:rPr>
        <w:t xml:space="preserve"> academic content and teaching delivery is also expected.</w:t>
      </w:r>
    </w:p>
    <w:p w14:paraId="4329B5DA" w14:textId="002053A3"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502DFC7D" w14:textId="58EE066B" w:rsidR="00725041" w:rsidRPr="00FF59B0" w:rsidRDefault="00725041" w:rsidP="00F168AA">
      <w:pPr>
        <w:rPr>
          <w:rFonts w:ascii="Arial" w:hAnsi="Arial" w:cs="Arial"/>
        </w:rPr>
      </w:pPr>
      <w:r w:rsidRPr="52FFD4D9">
        <w:rPr>
          <w:rFonts w:ascii="Arial" w:hAnsi="Arial" w:cs="Arial"/>
        </w:rPr>
        <w:t xml:space="preserve">A Lecturer is expected to continually update their disciplinary and/or professional knowledge and </w:t>
      </w:r>
      <w:r w:rsidR="71C96E57" w:rsidRPr="52FFD4D9">
        <w:rPr>
          <w:rFonts w:ascii="Arial" w:hAnsi="Arial" w:cs="Arial"/>
        </w:rPr>
        <w:t>understanding; develop</w:t>
      </w:r>
      <w:r w:rsidRPr="52FFD4D9">
        <w:rPr>
          <w:rFonts w:ascii="Arial" w:hAnsi="Arial" w:cs="Arial"/>
        </w:rPr>
        <w:t xml:space="preserve"> personal (and, where appropriate, collaborative) research objectives; write up research work for publication; translate new subject knowledge into teaching content; and reflect on their own practice as a higher education teacher. Engagement in continuous professional development </w:t>
      </w:r>
      <w:r w:rsidR="19D15223" w:rsidRPr="52FFD4D9">
        <w:rPr>
          <w:rFonts w:ascii="Arial" w:hAnsi="Arial" w:cs="Arial"/>
        </w:rPr>
        <w:t>regarding</w:t>
      </w:r>
      <w:r w:rsidRPr="52FFD4D9">
        <w:rPr>
          <w:rFonts w:ascii="Arial" w:hAnsi="Arial" w:cs="Arial"/>
        </w:rPr>
        <w:t xml:space="preserve"> disciplinary/professional and pedagogic expertise is required.</w:t>
      </w:r>
    </w:p>
    <w:p w14:paraId="5C54E6C1" w14:textId="77777777" w:rsidR="00725041" w:rsidRPr="00725041" w:rsidRDefault="00725041" w:rsidP="00F168AA">
      <w:pPr>
        <w:rPr>
          <w:rFonts w:ascii="Arial" w:hAnsi="Arial" w:cs="Arial"/>
          <w:b/>
        </w:rPr>
      </w:pPr>
      <w:r w:rsidRPr="00725041">
        <w:rPr>
          <w:rFonts w:ascii="Arial" w:hAnsi="Arial" w:cs="Arial"/>
          <w:b/>
        </w:rPr>
        <w:t>Communication</w:t>
      </w:r>
    </w:p>
    <w:p w14:paraId="72A54E39" w14:textId="3E791D00" w:rsidR="00725041" w:rsidRPr="00FF59B0" w:rsidRDefault="00725041" w:rsidP="00F168AA">
      <w:pPr>
        <w:rPr>
          <w:rFonts w:ascii="Arial" w:hAnsi="Arial" w:cs="Arial"/>
        </w:rPr>
      </w:pPr>
      <w:r w:rsidRPr="52FFD4D9">
        <w:rPr>
          <w:rFonts w:ascii="Arial" w:hAnsi="Arial" w:cs="Arial"/>
        </w:rPr>
        <w:t>A Lecturer should be able to deal with routine communication using a range of media; communicate complex information orally, in writing and electronically and communicate material of a specialist or highly technical nature</w:t>
      </w:r>
      <w:r w:rsidR="5CA629A0" w:rsidRPr="52FFD4D9">
        <w:rPr>
          <w:rFonts w:ascii="Arial" w:hAnsi="Arial" w:cs="Arial"/>
        </w:rPr>
        <w:t xml:space="preserve">. </w:t>
      </w:r>
    </w:p>
    <w:p w14:paraId="7C386977" w14:textId="77777777" w:rsidR="00F24429" w:rsidRDefault="00F24429" w:rsidP="00F168AA">
      <w:pPr>
        <w:rPr>
          <w:rFonts w:ascii="Arial" w:hAnsi="Arial" w:cs="Arial"/>
          <w:b/>
        </w:rPr>
      </w:pPr>
    </w:p>
    <w:p w14:paraId="0C3D1767" w14:textId="77777777" w:rsidR="00F24429" w:rsidRDefault="00F24429" w:rsidP="00F168AA">
      <w:pPr>
        <w:rPr>
          <w:rFonts w:ascii="Arial" w:hAnsi="Arial" w:cs="Arial"/>
          <w:b/>
        </w:rPr>
      </w:pPr>
    </w:p>
    <w:p w14:paraId="5C825957" w14:textId="1B32F065" w:rsidR="00725041" w:rsidRPr="00AB523C" w:rsidRDefault="00AB523C" w:rsidP="00F168AA">
      <w:pPr>
        <w:rPr>
          <w:rFonts w:ascii="Arial" w:hAnsi="Arial" w:cs="Arial"/>
          <w:b/>
        </w:rPr>
      </w:pPr>
      <w:r>
        <w:rPr>
          <w:rFonts w:ascii="Arial" w:hAnsi="Arial" w:cs="Arial"/>
          <w:b/>
        </w:rPr>
        <w:lastRenderedPageBreak/>
        <w:t>Liaison and n</w:t>
      </w:r>
      <w:r w:rsidR="00725041" w:rsidRPr="00AB523C">
        <w:rPr>
          <w:rFonts w:ascii="Arial" w:hAnsi="Arial" w:cs="Arial"/>
          <w:b/>
        </w:rPr>
        <w:t>etworking</w:t>
      </w:r>
    </w:p>
    <w:p w14:paraId="123588B7" w14:textId="3C41DD08" w:rsidR="00725041" w:rsidRPr="00FF59B0" w:rsidRDefault="00725041" w:rsidP="00F168AA">
      <w:pPr>
        <w:rPr>
          <w:rFonts w:ascii="Arial" w:hAnsi="Arial" w:cs="Arial"/>
        </w:rPr>
      </w:pPr>
      <w:r w:rsidRPr="52FFD4D9">
        <w:rPr>
          <w:rFonts w:ascii="Arial" w:hAnsi="Arial" w:cs="Arial"/>
        </w:rPr>
        <w:t xml:space="preserve">A Lecturer is expected </w:t>
      </w:r>
      <w:r w:rsidR="00AB523C" w:rsidRPr="52FFD4D9">
        <w:rPr>
          <w:rFonts w:ascii="Arial" w:hAnsi="Arial" w:cs="Arial"/>
        </w:rPr>
        <w:t>to</w:t>
      </w:r>
      <w:r w:rsidRPr="52FFD4D9">
        <w:rPr>
          <w:rFonts w:ascii="Arial" w:hAnsi="Arial" w:cs="Arial"/>
        </w:rPr>
        <w:t xml:space="preserve"> liaise effectively with colleagues and students; build internal contacts and participate in internal information exchange </w:t>
      </w:r>
      <w:r w:rsidR="4B09351E" w:rsidRPr="52FFD4D9">
        <w:rPr>
          <w:rFonts w:ascii="Arial" w:hAnsi="Arial" w:cs="Arial"/>
        </w:rPr>
        <w:t>networks and</w:t>
      </w:r>
      <w:r w:rsidRPr="52FFD4D9">
        <w:rPr>
          <w:rFonts w:ascii="Arial" w:hAnsi="Arial" w:cs="Arial"/>
        </w:rPr>
        <w:t xml:space="preserve"> join external networks to share ideas.</w:t>
      </w:r>
    </w:p>
    <w:p w14:paraId="1BFD255C" w14:textId="5167D24E" w:rsidR="00725041" w:rsidRPr="00AB523C" w:rsidRDefault="00AB523C" w:rsidP="00F168AA">
      <w:pPr>
        <w:rPr>
          <w:rFonts w:ascii="Arial" w:hAnsi="Arial" w:cs="Arial"/>
          <w:b/>
        </w:rPr>
      </w:pPr>
      <w:r>
        <w:rPr>
          <w:rFonts w:ascii="Arial" w:hAnsi="Arial" w:cs="Arial"/>
          <w:b/>
        </w:rPr>
        <w:t>Managing p</w:t>
      </w:r>
      <w:r w:rsidR="00725041" w:rsidRPr="00AB523C">
        <w:rPr>
          <w:rFonts w:ascii="Arial" w:hAnsi="Arial" w:cs="Arial"/>
          <w:b/>
        </w:rPr>
        <w:t>eople</w:t>
      </w:r>
    </w:p>
    <w:p w14:paraId="5EE9D874" w14:textId="0092FF43" w:rsidR="00725041" w:rsidRPr="00FF59B0" w:rsidRDefault="00725041" w:rsidP="00F168AA">
      <w:pPr>
        <w:rPr>
          <w:rFonts w:ascii="Arial" w:hAnsi="Arial" w:cs="Arial"/>
        </w:rPr>
      </w:pPr>
      <w:r w:rsidRPr="52FFD4D9">
        <w:rPr>
          <w:rFonts w:ascii="Arial" w:hAnsi="Arial" w:cs="Arial"/>
        </w:rPr>
        <w:t xml:space="preserve">A Lecturer will be able to agree and </w:t>
      </w:r>
      <w:bookmarkStart w:id="1" w:name="_Int_WYr49dEW"/>
      <w:r w:rsidRPr="52FFD4D9">
        <w:rPr>
          <w:rFonts w:ascii="Arial" w:hAnsi="Arial" w:cs="Arial"/>
        </w:rPr>
        <w:t>largely self-manage</w:t>
      </w:r>
      <w:bookmarkEnd w:id="1"/>
      <w:r w:rsidRPr="52FFD4D9">
        <w:rPr>
          <w:rFonts w:ascii="Arial" w:hAnsi="Arial" w:cs="Arial"/>
        </w:rPr>
        <w:t xml:space="preserve"> teaching, </w:t>
      </w:r>
      <w:r w:rsidR="542465F8" w:rsidRPr="52FFD4D9">
        <w:rPr>
          <w:rFonts w:ascii="Arial" w:hAnsi="Arial" w:cs="Arial"/>
        </w:rPr>
        <w:t>research,</w:t>
      </w:r>
      <w:r w:rsidRPr="52FFD4D9">
        <w:rPr>
          <w:rFonts w:ascii="Arial" w:hAnsi="Arial" w:cs="Arial"/>
        </w:rPr>
        <w:t xml:space="preserve"> and administrative activities.</w:t>
      </w:r>
    </w:p>
    <w:p w14:paraId="2EBD85B7" w14:textId="77777777" w:rsidR="00725041" w:rsidRPr="00AB523C" w:rsidRDefault="00725041" w:rsidP="00F168AA">
      <w:pPr>
        <w:rPr>
          <w:rFonts w:ascii="Arial" w:hAnsi="Arial" w:cs="Arial"/>
          <w:b/>
        </w:rPr>
      </w:pPr>
      <w:r w:rsidRPr="00AB523C">
        <w:rPr>
          <w:rFonts w:ascii="Arial" w:hAnsi="Arial" w:cs="Arial"/>
          <w:b/>
        </w:rPr>
        <w:t>Teamwork</w:t>
      </w:r>
    </w:p>
    <w:p w14:paraId="4BDAD96F" w14:textId="45C95C7D" w:rsidR="00725041" w:rsidRPr="00FF59B0" w:rsidRDefault="00725041" w:rsidP="00F168AA">
      <w:pPr>
        <w:rPr>
          <w:rFonts w:ascii="Arial" w:hAnsi="Arial" w:cs="Arial"/>
        </w:rPr>
      </w:pPr>
      <w:r w:rsidRPr="52FFD4D9">
        <w:rPr>
          <w:rFonts w:ascii="Arial" w:hAnsi="Arial" w:cs="Arial"/>
        </w:rPr>
        <w:t xml:space="preserve">A Lecturer is expected to collaborate with academic colleagues on course development, curriculum changes and the development of research; attend and contribute to subject group and similar </w:t>
      </w:r>
      <w:r w:rsidR="1E1917E1" w:rsidRPr="52FFD4D9">
        <w:rPr>
          <w:rFonts w:ascii="Arial" w:hAnsi="Arial" w:cs="Arial"/>
        </w:rPr>
        <w:t>meetings and</w:t>
      </w:r>
      <w:r w:rsidRPr="52FFD4D9">
        <w:rPr>
          <w:rFonts w:ascii="Arial" w:hAnsi="Arial" w:cs="Arial"/>
        </w:rPr>
        <w:t xml:space="preserve"> collaborate with colleagues across the university to identify and respond to students’ needs.</w:t>
      </w:r>
    </w:p>
    <w:p w14:paraId="57674112" w14:textId="77777777" w:rsidR="00725041" w:rsidRPr="00AB523C" w:rsidRDefault="00725041" w:rsidP="00F168AA">
      <w:pPr>
        <w:rPr>
          <w:rFonts w:ascii="Arial" w:hAnsi="Arial" w:cs="Arial"/>
          <w:b/>
        </w:rPr>
      </w:pPr>
      <w:r w:rsidRPr="00AB523C">
        <w:rPr>
          <w:rFonts w:ascii="Arial" w:hAnsi="Arial" w:cs="Arial"/>
          <w:b/>
        </w:rPr>
        <w:t>Pastoral Care</w:t>
      </w:r>
    </w:p>
    <w:p w14:paraId="18F15BE7" w14:textId="1228A4AB" w:rsidR="00725041" w:rsidRPr="00FF59B0" w:rsidRDefault="00725041" w:rsidP="00F168AA">
      <w:pPr>
        <w:rPr>
          <w:rFonts w:ascii="Arial" w:hAnsi="Arial" w:cs="Arial"/>
        </w:rPr>
      </w:pPr>
      <w:r w:rsidRPr="00FF59B0">
        <w:rPr>
          <w:rFonts w:ascii="Arial" w:hAnsi="Arial" w:cs="Arial"/>
        </w:rPr>
        <w:t>A Lecturer</w:t>
      </w:r>
      <w:r w:rsidR="00F679AD">
        <w:rPr>
          <w:rFonts w:ascii="Arial" w:hAnsi="Arial" w:cs="Arial"/>
        </w:rPr>
        <w:t xml:space="preserve"> </w:t>
      </w:r>
      <w:r w:rsidRPr="00FF59B0">
        <w:rPr>
          <w:rFonts w:ascii="Arial" w:hAnsi="Arial" w:cs="Arial"/>
        </w:rPr>
        <w:t>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2FCA88C8" w14:textId="471452D3" w:rsidR="00725041" w:rsidRPr="00AB523C" w:rsidRDefault="00AB523C" w:rsidP="00F168AA">
      <w:pPr>
        <w:rPr>
          <w:rFonts w:ascii="Arial" w:hAnsi="Arial" w:cs="Arial"/>
          <w:b/>
        </w:rPr>
      </w:pPr>
      <w:r>
        <w:rPr>
          <w:rFonts w:ascii="Arial" w:hAnsi="Arial" w:cs="Arial"/>
          <w:b/>
        </w:rPr>
        <w:t>Initiative, problem-solving and decision m</w:t>
      </w:r>
      <w:r w:rsidR="00725041" w:rsidRPr="00AB523C">
        <w:rPr>
          <w:rFonts w:ascii="Arial" w:hAnsi="Arial" w:cs="Arial"/>
          <w:b/>
        </w:rPr>
        <w:t xml:space="preserve">aking </w:t>
      </w:r>
    </w:p>
    <w:p w14:paraId="581079C6" w14:textId="4FA332F1" w:rsidR="00725041" w:rsidRPr="00FF59B0" w:rsidRDefault="00725041" w:rsidP="00F168AA">
      <w:pPr>
        <w:rPr>
          <w:rFonts w:ascii="Arial" w:hAnsi="Arial" w:cs="Arial"/>
        </w:rPr>
      </w:pPr>
      <w:r w:rsidRPr="52FFD4D9">
        <w:rPr>
          <w:rFonts w:ascii="Arial" w:hAnsi="Arial" w:cs="Arial"/>
        </w:rPr>
        <w:t xml:space="preserve">A Lecturer will be able to develop and apply initiative, </w:t>
      </w:r>
      <w:r w:rsidR="37F67E59" w:rsidRPr="52FFD4D9">
        <w:rPr>
          <w:rFonts w:ascii="Arial" w:hAnsi="Arial" w:cs="Arial"/>
        </w:rPr>
        <w:t>creativity,</w:t>
      </w:r>
      <w:r w:rsidRPr="52FFD4D9">
        <w:rPr>
          <w:rFonts w:ascii="Arial" w:hAnsi="Arial" w:cs="Arial"/>
        </w:rPr>
        <w:t xml:space="preserve"> and judgement in the conduct of teaching and research; respond effectively to pedagogical and practical challenges, and contribute to decision making on, and share responsibility for, the academic content, </w:t>
      </w:r>
      <w:r w:rsidR="0F780D34" w:rsidRPr="52FFD4D9">
        <w:rPr>
          <w:rFonts w:ascii="Arial" w:hAnsi="Arial" w:cs="Arial"/>
        </w:rPr>
        <w:t>delivery,</w:t>
      </w:r>
      <w:r w:rsidRPr="52FFD4D9">
        <w:rPr>
          <w:rFonts w:ascii="Arial" w:hAnsi="Arial" w:cs="Arial"/>
        </w:rPr>
        <w:t xml:space="preserve"> and assessment of modules.</w:t>
      </w:r>
    </w:p>
    <w:p w14:paraId="1E0B26B0" w14:textId="790792F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706B3720" w14:textId="1E78EAA4" w:rsidR="00725041" w:rsidRPr="00FF59B0" w:rsidRDefault="10357C95" w:rsidP="00F168AA">
      <w:pPr>
        <w:rPr>
          <w:rFonts w:ascii="Arial" w:hAnsi="Arial" w:cs="Arial"/>
        </w:rPr>
      </w:pPr>
      <w:r w:rsidRPr="52FFD4D9">
        <w:rPr>
          <w:rFonts w:ascii="Arial" w:hAnsi="Arial" w:cs="Arial"/>
        </w:rPr>
        <w:t>A Lecturer</w:t>
      </w:r>
      <w:r w:rsidR="00725041" w:rsidRPr="52FFD4D9">
        <w:rPr>
          <w:rFonts w:ascii="Arial" w:hAnsi="Arial" w:cs="Arial"/>
        </w:rPr>
        <w:t xml:space="preserve"> will be able to plan and manage their own teaching and the use of teaching and research resources, including laboratories and workshops, as agreed with relevant senior colleagues. An awareness of risks in the work environment and their potential impact will be expected.</w:t>
      </w:r>
    </w:p>
    <w:p w14:paraId="57D0EA19" w14:textId="77777777" w:rsidR="00CC4320" w:rsidRPr="00766871" w:rsidRDefault="00CC4320" w:rsidP="00CC4320">
      <w:pPr>
        <w:rPr>
          <w:rFonts w:ascii="Arial" w:hAnsi="Arial" w:cs="Arial"/>
          <w:b/>
        </w:rPr>
      </w:pPr>
      <w:r w:rsidRPr="00766871">
        <w:rPr>
          <w:rFonts w:ascii="Arial" w:hAnsi="Arial" w:cs="Arial"/>
          <w:b/>
        </w:rPr>
        <w:t>Person Specification</w:t>
      </w:r>
    </w:p>
    <w:p w14:paraId="24053798" w14:textId="4AB84AA1" w:rsidR="00725041" w:rsidRDefault="00725041" w:rsidP="00F168AA">
      <w:pPr>
        <w:rPr>
          <w:rFonts w:ascii="Arial" w:hAnsi="Arial" w:cs="Arial"/>
        </w:rPr>
      </w:pPr>
      <w:r>
        <w:rPr>
          <w:rFonts w:ascii="Arial" w:hAnsi="Arial" w:cs="Arial"/>
        </w:rPr>
        <w:t>I</w:t>
      </w:r>
      <w:r w:rsidRPr="00FF59B0">
        <w:rPr>
          <w:rFonts w:ascii="Arial" w:hAnsi="Arial" w:cs="Arial"/>
        </w:rPr>
        <w:t>t is expected</w:t>
      </w:r>
      <w:r w:rsidR="00766871">
        <w:rPr>
          <w:rFonts w:ascii="Arial" w:hAnsi="Arial" w:cs="Arial"/>
        </w:rPr>
        <w:t xml:space="preserve"> </w:t>
      </w:r>
      <w:r w:rsidRPr="00FF59B0">
        <w:rPr>
          <w:rFonts w:ascii="Arial" w:hAnsi="Arial" w:cs="Arial"/>
        </w:rPr>
        <w:t>that the criteria below regarding knowledge and qualifications will be met by the successful candidate.</w:t>
      </w:r>
    </w:p>
    <w:p w14:paraId="70477801" w14:textId="77777777" w:rsidR="00766871" w:rsidRPr="008C1C22" w:rsidRDefault="00766871" w:rsidP="00766871">
      <w:pPr>
        <w:rPr>
          <w:rFonts w:ascii="Arial" w:hAnsi="Arial" w:cs="Arial"/>
          <w:b/>
        </w:rPr>
      </w:pPr>
      <w:r w:rsidRPr="00766871">
        <w:rPr>
          <w:rFonts w:ascii="Arial" w:hAnsi="Arial" w:cs="Arial"/>
          <w:b/>
        </w:rPr>
        <w:t>Essential</w:t>
      </w:r>
    </w:p>
    <w:p w14:paraId="117FA13A" w14:textId="293927BC" w:rsidR="002B29DA" w:rsidRDefault="002B29DA" w:rsidP="002B29DA">
      <w:pPr>
        <w:pStyle w:val="ListParagraph"/>
        <w:numPr>
          <w:ilvl w:val="0"/>
          <w:numId w:val="21"/>
        </w:numPr>
        <w:rPr>
          <w:rFonts w:ascii="Arial" w:hAnsi="Arial" w:cs="Arial"/>
        </w:rPr>
      </w:pPr>
      <w:r>
        <w:rPr>
          <w:rFonts w:ascii="Arial" w:hAnsi="Arial" w:cs="Arial"/>
        </w:rPr>
        <w:t>Relevant undergraduate and</w:t>
      </w:r>
      <w:r w:rsidRPr="002B29DA">
        <w:rPr>
          <w:rFonts w:ascii="Arial" w:hAnsi="Arial" w:cs="Arial"/>
        </w:rPr>
        <w:t xml:space="preserve"> </w:t>
      </w:r>
      <w:r w:rsidR="001C49B2">
        <w:rPr>
          <w:rFonts w:ascii="Arial" w:hAnsi="Arial" w:cs="Arial"/>
        </w:rPr>
        <w:t>m</w:t>
      </w:r>
      <w:r w:rsidRPr="002B29DA">
        <w:rPr>
          <w:rFonts w:ascii="Arial" w:hAnsi="Arial" w:cs="Arial"/>
        </w:rPr>
        <w:t>aster</w:t>
      </w:r>
      <w:r w:rsidR="001C49B2">
        <w:rPr>
          <w:rFonts w:ascii="Arial" w:hAnsi="Arial" w:cs="Arial"/>
        </w:rPr>
        <w:t>’</w:t>
      </w:r>
      <w:r w:rsidRPr="002B29DA">
        <w:rPr>
          <w:rFonts w:ascii="Arial" w:hAnsi="Arial" w:cs="Arial"/>
        </w:rPr>
        <w:t>s degree</w:t>
      </w:r>
      <w:r>
        <w:rPr>
          <w:rFonts w:ascii="Arial" w:hAnsi="Arial" w:cs="Arial"/>
        </w:rPr>
        <w:t>s</w:t>
      </w:r>
      <w:r w:rsidRPr="002B29DA">
        <w:rPr>
          <w:rFonts w:ascii="Arial" w:hAnsi="Arial" w:cs="Arial"/>
        </w:rPr>
        <w:t xml:space="preserve"> or equivalent professional qualification</w:t>
      </w:r>
    </w:p>
    <w:p w14:paraId="0F5B08DB" w14:textId="77777777" w:rsidR="00E924CB" w:rsidRPr="00246C99" w:rsidRDefault="002B29DA" w:rsidP="002B29DA">
      <w:pPr>
        <w:pStyle w:val="ListParagraph"/>
        <w:numPr>
          <w:ilvl w:val="0"/>
          <w:numId w:val="21"/>
        </w:numPr>
        <w:rPr>
          <w:rStyle w:val="eop"/>
          <w:rFonts w:ascii="Arial" w:hAnsi="Arial" w:cs="Arial"/>
        </w:rPr>
      </w:pPr>
      <w:r w:rsidRPr="002B29DA">
        <w:rPr>
          <w:rStyle w:val="eop"/>
          <w:rFonts w:ascii="Arial" w:hAnsi="Arial" w:cs="Arial"/>
          <w:color w:val="000000" w:themeColor="text1"/>
        </w:rPr>
        <w:t>A recognised</w:t>
      </w:r>
      <w:r>
        <w:rPr>
          <w:rStyle w:val="eop"/>
          <w:rFonts w:ascii="Arial" w:hAnsi="Arial" w:cs="Arial"/>
          <w:color w:val="000000" w:themeColor="text1"/>
        </w:rPr>
        <w:t xml:space="preserve"> UK</w:t>
      </w:r>
      <w:r w:rsidRPr="002B29DA">
        <w:rPr>
          <w:rStyle w:val="eop"/>
          <w:rFonts w:ascii="Arial" w:hAnsi="Arial" w:cs="Arial"/>
          <w:color w:val="000000" w:themeColor="text1"/>
        </w:rPr>
        <w:t xml:space="preserve"> teaching qualification and/or membership of the Higher Education Academy</w:t>
      </w:r>
    </w:p>
    <w:p w14:paraId="019EC3EB" w14:textId="77777777" w:rsidR="0031248E" w:rsidRPr="000B49BB" w:rsidRDefault="0031248E" w:rsidP="0031248E">
      <w:pPr>
        <w:pStyle w:val="ListParagraph"/>
        <w:numPr>
          <w:ilvl w:val="0"/>
          <w:numId w:val="21"/>
        </w:numPr>
        <w:rPr>
          <w:rFonts w:ascii="Arial" w:hAnsi="Arial" w:cs="Arial"/>
        </w:rPr>
      </w:pPr>
      <w:r w:rsidRPr="000B49BB">
        <w:rPr>
          <w:rFonts w:ascii="Arial" w:hAnsi="Arial" w:cs="Arial"/>
        </w:rPr>
        <w:t>Professional accountancy qualifications</w:t>
      </w:r>
    </w:p>
    <w:p w14:paraId="64699BB7" w14:textId="77777777" w:rsidR="00246C99" w:rsidRPr="00E924CB" w:rsidRDefault="00246C99" w:rsidP="0031248E">
      <w:pPr>
        <w:pStyle w:val="ListParagraph"/>
        <w:rPr>
          <w:rFonts w:ascii="Arial" w:hAnsi="Arial" w:cs="Arial"/>
        </w:rPr>
      </w:pPr>
    </w:p>
    <w:p w14:paraId="12A6D5FD" w14:textId="72C8CB44" w:rsidR="002B29DA" w:rsidRPr="00E924CB" w:rsidRDefault="00E924CB" w:rsidP="002B29DA">
      <w:pPr>
        <w:pStyle w:val="ListParagraph"/>
        <w:numPr>
          <w:ilvl w:val="0"/>
          <w:numId w:val="21"/>
        </w:numPr>
        <w:rPr>
          <w:rStyle w:val="eop"/>
          <w:rFonts w:ascii="Arial" w:hAnsi="Arial" w:cs="Arial"/>
        </w:rPr>
      </w:pPr>
      <w:r w:rsidRPr="00E924CB">
        <w:rPr>
          <w:rStyle w:val="eop"/>
          <w:rFonts w:ascii="Arial" w:hAnsi="Arial" w:cs="Arial"/>
          <w:color w:val="000000" w:themeColor="text1"/>
        </w:rPr>
        <w:lastRenderedPageBreak/>
        <w:t xml:space="preserve">A proven ability to teach a range of subjects </w:t>
      </w:r>
      <w:r>
        <w:rPr>
          <w:rStyle w:val="eop"/>
          <w:rFonts w:ascii="Arial" w:hAnsi="Arial" w:cs="Arial"/>
          <w:color w:val="000000" w:themeColor="text1"/>
        </w:rPr>
        <w:t xml:space="preserve">in </w:t>
      </w:r>
      <w:r w:rsidR="00524C20">
        <w:rPr>
          <w:rStyle w:val="eop"/>
          <w:rFonts w:ascii="Arial" w:hAnsi="Arial" w:cs="Arial"/>
          <w:color w:val="000000" w:themeColor="text1"/>
        </w:rPr>
        <w:t xml:space="preserve">financial </w:t>
      </w:r>
      <w:r w:rsidR="00504AA2">
        <w:rPr>
          <w:rStyle w:val="eop"/>
          <w:rFonts w:ascii="Arial" w:hAnsi="Arial" w:cs="Arial"/>
          <w:color w:val="000000" w:themeColor="text1"/>
        </w:rPr>
        <w:t>accounting</w:t>
      </w:r>
      <w:r>
        <w:rPr>
          <w:rStyle w:val="eop"/>
          <w:rFonts w:ascii="Arial" w:hAnsi="Arial" w:cs="Arial"/>
          <w:color w:val="000000" w:themeColor="text1"/>
        </w:rPr>
        <w:t>, such as Financial Reporting, Audit and Assurance,</w:t>
      </w:r>
      <w:r w:rsidR="00504AA2">
        <w:rPr>
          <w:rStyle w:val="eop"/>
          <w:rFonts w:ascii="Arial" w:hAnsi="Arial" w:cs="Arial"/>
          <w:color w:val="000000" w:themeColor="text1"/>
        </w:rPr>
        <w:t xml:space="preserve"> Financial Analysis,</w:t>
      </w:r>
      <w:r>
        <w:rPr>
          <w:rStyle w:val="eop"/>
          <w:rFonts w:ascii="Arial" w:hAnsi="Arial" w:cs="Arial"/>
          <w:color w:val="000000" w:themeColor="text1"/>
        </w:rPr>
        <w:t xml:space="preserve"> Corporate Ethics, </w:t>
      </w:r>
      <w:r w:rsidR="00504AA2">
        <w:rPr>
          <w:rStyle w:val="eop"/>
          <w:rFonts w:ascii="Arial" w:hAnsi="Arial" w:cs="Arial"/>
          <w:color w:val="000000" w:themeColor="text1"/>
        </w:rPr>
        <w:t>Taxation, etc.,</w:t>
      </w:r>
      <w:r w:rsidRPr="00E924CB">
        <w:rPr>
          <w:rStyle w:val="eop"/>
          <w:rFonts w:ascii="Arial" w:hAnsi="Arial" w:cs="Arial"/>
          <w:color w:val="000000" w:themeColor="text1"/>
        </w:rPr>
        <w:t xml:space="preserve"> at both undergraduate and postgraduate levels</w:t>
      </w:r>
    </w:p>
    <w:p w14:paraId="219CA2FC" w14:textId="560920E0" w:rsidR="00E924CB" w:rsidRPr="002B29DA" w:rsidRDefault="00524C20" w:rsidP="002B29DA">
      <w:pPr>
        <w:pStyle w:val="ListParagraph"/>
        <w:numPr>
          <w:ilvl w:val="0"/>
          <w:numId w:val="21"/>
        </w:numPr>
        <w:rPr>
          <w:rStyle w:val="eop"/>
          <w:rFonts w:ascii="Arial" w:hAnsi="Arial" w:cs="Arial"/>
        </w:rPr>
      </w:pPr>
      <w:r>
        <w:rPr>
          <w:rStyle w:val="eop"/>
          <w:rFonts w:ascii="Arial" w:hAnsi="Arial" w:cs="Arial"/>
          <w:color w:val="000000" w:themeColor="text1"/>
        </w:rPr>
        <w:t>A record of publication in relevant academic journals</w:t>
      </w:r>
    </w:p>
    <w:p w14:paraId="0C04C309" w14:textId="373F0645" w:rsidR="00504AA2" w:rsidRDefault="00725041" w:rsidP="00504AA2">
      <w:pPr>
        <w:pStyle w:val="ListParagraph"/>
        <w:numPr>
          <w:ilvl w:val="0"/>
          <w:numId w:val="21"/>
        </w:numPr>
        <w:rPr>
          <w:rFonts w:ascii="Arial" w:hAnsi="Arial" w:cs="Arial"/>
        </w:rPr>
      </w:pPr>
      <w:r w:rsidRPr="002B29DA">
        <w:rPr>
          <w:rFonts w:ascii="Arial" w:hAnsi="Arial" w:cs="Arial"/>
        </w:rPr>
        <w:t>Up-to-date, sound knowledge of the subject</w:t>
      </w:r>
      <w:r w:rsidR="002B29DA" w:rsidRPr="002B29DA">
        <w:rPr>
          <w:rFonts w:ascii="Arial" w:hAnsi="Arial" w:cs="Arial"/>
        </w:rPr>
        <w:t xml:space="preserve">, </w:t>
      </w:r>
      <w:r w:rsidRPr="002B29DA">
        <w:rPr>
          <w:rFonts w:ascii="Arial" w:hAnsi="Arial" w:cs="Arial"/>
        </w:rPr>
        <w:t>including current professional/vocational developments and the range of generic skills required</w:t>
      </w:r>
    </w:p>
    <w:p w14:paraId="30998AD8" w14:textId="07E05731" w:rsidR="00504AA2" w:rsidRDefault="00725041" w:rsidP="00F168AA">
      <w:pPr>
        <w:pStyle w:val="ListParagraph"/>
        <w:numPr>
          <w:ilvl w:val="0"/>
          <w:numId w:val="21"/>
        </w:numPr>
        <w:rPr>
          <w:rFonts w:ascii="Arial" w:hAnsi="Arial" w:cs="Arial"/>
        </w:rPr>
      </w:pPr>
      <w:r w:rsidRPr="00504AA2">
        <w:rPr>
          <w:rFonts w:ascii="Arial" w:hAnsi="Arial" w:cs="Arial"/>
        </w:rPr>
        <w:t>Understanding of academic and award standards and the range and level of knowledge and skills, both subject-specific and generic, which the programme is intended to foster</w:t>
      </w:r>
    </w:p>
    <w:p w14:paraId="3F0D80B2" w14:textId="39CA250C" w:rsidR="00725041" w:rsidRDefault="00725041" w:rsidP="00504AA2">
      <w:pPr>
        <w:pStyle w:val="ListParagraph"/>
        <w:numPr>
          <w:ilvl w:val="0"/>
          <w:numId w:val="21"/>
        </w:numPr>
        <w:rPr>
          <w:rFonts w:ascii="Arial" w:hAnsi="Arial" w:cs="Arial"/>
        </w:rPr>
      </w:pPr>
      <w:r w:rsidRPr="00504AA2">
        <w:rPr>
          <w:rFonts w:ascii="Arial" w:hAnsi="Arial" w:cs="Arial"/>
        </w:rPr>
        <w:t>Competent IT skills and effective use of IT for teaching and learning.</w:t>
      </w:r>
    </w:p>
    <w:p w14:paraId="5BC4A5F0" w14:textId="247D9045" w:rsidR="00766871" w:rsidRDefault="00766871" w:rsidP="00766871">
      <w:pPr>
        <w:rPr>
          <w:rFonts w:ascii="Arial" w:hAnsi="Arial" w:cs="Arial"/>
        </w:rPr>
      </w:pPr>
      <w:r w:rsidRPr="52FFD4D9">
        <w:rPr>
          <w:rFonts w:ascii="Arial" w:hAnsi="Arial" w:cs="Arial"/>
          <w:b/>
          <w:bCs/>
        </w:rPr>
        <w:t>Desirable</w:t>
      </w:r>
    </w:p>
    <w:p w14:paraId="00F3C174" w14:textId="3955459E" w:rsidR="00766871" w:rsidRPr="00504AA2" w:rsidRDefault="002B29DA" w:rsidP="002B29DA">
      <w:pPr>
        <w:pStyle w:val="ListParagraph"/>
        <w:numPr>
          <w:ilvl w:val="0"/>
          <w:numId w:val="23"/>
        </w:numPr>
        <w:rPr>
          <w:rFonts w:ascii="Arial" w:hAnsi="Arial" w:cs="Arial"/>
        </w:rPr>
      </w:pPr>
      <w:r w:rsidRPr="00504AA2">
        <w:rPr>
          <w:rFonts w:ascii="Arial" w:hAnsi="Arial" w:cs="Arial"/>
        </w:rPr>
        <w:t>PhD in a relevant field</w:t>
      </w:r>
    </w:p>
    <w:p w14:paraId="76B972B5" w14:textId="7B3D9B58" w:rsidR="00177727" w:rsidRPr="008016F9" w:rsidRDefault="008016F9" w:rsidP="00F168AA">
      <w:pPr>
        <w:rPr>
          <w:rFonts w:ascii="Arial" w:hAnsi="Arial" w:cs="Arial"/>
          <w:b/>
        </w:rPr>
      </w:pPr>
      <w:r>
        <w:rPr>
          <w:rFonts w:ascii="Arial" w:hAnsi="Arial" w:cs="Arial"/>
          <w:b/>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4">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2C4E67EB" w14:textId="0B3C02FA" w:rsidR="00177727" w:rsidRDefault="00177727" w:rsidP="00F22221">
      <w:pPr>
        <w:pStyle w:val="ListParagraph"/>
        <w:widowControl w:val="0"/>
        <w:numPr>
          <w:ilvl w:val="0"/>
          <w:numId w:val="8"/>
        </w:numPr>
        <w:ind w:hanging="720"/>
        <w:rPr>
          <w:rFonts w:ascii="Arial" w:hAnsi="Arial" w:cs="Arial"/>
        </w:rPr>
      </w:pPr>
      <w:r w:rsidRPr="52FFD4D9">
        <w:rPr>
          <w:rFonts w:ascii="Arial" w:hAnsi="Arial" w:cs="Arial"/>
        </w:rPr>
        <w:t xml:space="preserve">The appointment is </w:t>
      </w:r>
      <w:bookmarkStart w:id="2" w:name="_Int_Qem4X59N"/>
      <w:r w:rsidRPr="52FFD4D9">
        <w:rPr>
          <w:rFonts w:ascii="Arial" w:hAnsi="Arial" w:cs="Arial"/>
        </w:rPr>
        <w:t>generally made</w:t>
      </w:r>
      <w:bookmarkEnd w:id="2"/>
      <w:r w:rsidRPr="52FFD4D9">
        <w:rPr>
          <w:rFonts w:ascii="Arial" w:hAnsi="Arial" w:cs="Arial"/>
        </w:rPr>
        <w:t xml:space="preserve"> at the bottom of the range dependent upon experience and previous salary.</w:t>
      </w:r>
    </w:p>
    <w:p w14:paraId="307BC116" w14:textId="40410E5E" w:rsidR="00177727" w:rsidRDefault="00E63F90" w:rsidP="00F22221">
      <w:pPr>
        <w:pStyle w:val="ListParagraph"/>
        <w:widowControl w:val="0"/>
        <w:numPr>
          <w:ilvl w:val="0"/>
          <w:numId w:val="8"/>
        </w:numPr>
        <w:ind w:hanging="720"/>
        <w:rPr>
          <w:rFonts w:ascii="Arial" w:hAnsi="Arial" w:cs="Arial"/>
        </w:rPr>
      </w:pPr>
      <w:r w:rsidRPr="52FFD4D9">
        <w:rPr>
          <w:rFonts w:ascii="Arial" w:hAnsi="Arial" w:cs="Arial"/>
        </w:rPr>
        <w:t>The annual leave entitlement is 35 working days, pro rata for proportional</w:t>
      </w:r>
      <w:r w:rsidR="00F168AA" w:rsidRPr="52FFD4D9">
        <w:rPr>
          <w:rFonts w:ascii="Arial" w:hAnsi="Arial" w:cs="Arial"/>
        </w:rPr>
        <w:t xml:space="preserve"> (p</w:t>
      </w:r>
      <w:r w:rsidRPr="52FFD4D9">
        <w:rPr>
          <w:rFonts w:ascii="Arial" w:hAnsi="Arial" w:cs="Arial"/>
        </w:rPr>
        <w:t>art-time staff</w:t>
      </w:r>
      <w:r w:rsidR="00F168AA" w:rsidRPr="52FFD4D9">
        <w:rPr>
          <w:rFonts w:ascii="Arial" w:hAnsi="Arial" w:cs="Arial"/>
        </w:rPr>
        <w:t>)</w:t>
      </w:r>
      <w:r w:rsidR="5060B2D9" w:rsidRPr="52FFD4D9">
        <w:rPr>
          <w:rFonts w:ascii="Arial" w:hAnsi="Arial" w:cs="Arial"/>
        </w:rPr>
        <w:t xml:space="preserve">. </w:t>
      </w:r>
      <w:r w:rsidRPr="52FFD4D9">
        <w:rPr>
          <w:rFonts w:ascii="Arial" w:hAnsi="Arial" w:cs="Arial"/>
        </w:rPr>
        <w:t xml:space="preserve">This is in addition to the statutory holidays applicable in England, local discretionary </w:t>
      </w:r>
      <w:r w:rsidR="014C9B2F" w:rsidRPr="52FFD4D9">
        <w:rPr>
          <w:rFonts w:ascii="Arial" w:hAnsi="Arial" w:cs="Arial"/>
        </w:rPr>
        <w:t>holidays,</w:t>
      </w:r>
      <w:r w:rsidRPr="52FFD4D9">
        <w:rPr>
          <w:rFonts w:ascii="Arial" w:hAnsi="Arial" w:cs="Arial"/>
        </w:rPr>
        <w:t xml:space="preserve"> and days when the university is closed in the interests of efficiency.</w:t>
      </w:r>
    </w:p>
    <w:p w14:paraId="06408732" w14:textId="3F0CDCEE" w:rsidR="0035277F" w:rsidRPr="00E63F90" w:rsidRDefault="0035277F" w:rsidP="00F22221">
      <w:pPr>
        <w:pStyle w:val="ListParagraph"/>
        <w:widowControl w:val="0"/>
        <w:numPr>
          <w:ilvl w:val="0"/>
          <w:numId w:val="8"/>
        </w:numPr>
        <w:ind w:hanging="720"/>
        <w:rPr>
          <w:rFonts w:ascii="Arial" w:hAnsi="Arial" w:cs="Arial"/>
        </w:rPr>
      </w:pPr>
      <w:r w:rsidRPr="52FFD4D9">
        <w:rPr>
          <w:rFonts w:ascii="Arial" w:hAnsi="Arial" w:cs="Arial"/>
        </w:rPr>
        <w:t>This post is full-time</w:t>
      </w:r>
      <w:r w:rsidR="00504AA2">
        <w:rPr>
          <w:rFonts w:ascii="Arial" w:hAnsi="Arial" w:cs="Arial"/>
        </w:rPr>
        <w:t xml:space="preserve">. </w:t>
      </w:r>
      <w:r w:rsidRPr="52FFD4D9">
        <w:rPr>
          <w:rFonts w:ascii="Arial" w:hAnsi="Arial" w:cs="Arial"/>
        </w:rPr>
        <w:t xml:space="preserve">The nature of teaching posts is such that staff are expected to work such hours as are </w:t>
      </w:r>
      <w:r w:rsidR="4603732F" w:rsidRPr="52FFD4D9">
        <w:rPr>
          <w:rFonts w:ascii="Arial" w:hAnsi="Arial" w:cs="Arial"/>
        </w:rPr>
        <w:t>necessary</w:t>
      </w:r>
      <w:r w:rsidRPr="52FFD4D9">
        <w:rPr>
          <w:rFonts w:ascii="Arial" w:hAnsi="Arial" w:cs="Arial"/>
        </w:rPr>
        <w:t xml:space="preserve"> </w:t>
      </w:r>
      <w:r w:rsidR="1C8871C5" w:rsidRPr="52FFD4D9">
        <w:rPr>
          <w:rFonts w:ascii="Arial" w:hAnsi="Arial" w:cs="Arial"/>
        </w:rPr>
        <w:t>to</w:t>
      </w:r>
      <w:r w:rsidRPr="52FFD4D9">
        <w:rPr>
          <w:rFonts w:ascii="Arial" w:hAnsi="Arial" w:cs="Arial"/>
        </w:rPr>
        <w:t xml:space="preserve"> fulfil their duties and responsibilities</w:t>
      </w:r>
      <w:r w:rsidR="22279E3E" w:rsidRPr="52FFD4D9">
        <w:rPr>
          <w:rFonts w:ascii="Arial" w:hAnsi="Arial" w:cs="Arial"/>
        </w:rPr>
        <w:t xml:space="preserve">. </w:t>
      </w:r>
      <w:r w:rsidRPr="52FFD4D9">
        <w:rPr>
          <w:rFonts w:ascii="Arial" w:hAnsi="Arial" w:cs="Arial"/>
        </w:rPr>
        <w:t>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sidR="00E63F90" w:rsidRPr="52FFD4D9">
        <w:rPr>
          <w:rFonts w:ascii="Arial" w:hAnsi="Arial" w:cs="Arial"/>
        </w:rPr>
        <w:t xml:space="preserve"> </w:t>
      </w:r>
      <w:r w:rsidRPr="52FFD4D9">
        <w:rPr>
          <w:rFonts w:ascii="Arial" w:hAnsi="Arial" w:cs="Arial"/>
        </w:rPr>
        <w:t>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748F500B"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38FEAFC1"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1DA95F66"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05BD8F32"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542B1B0C" w14:textId="1C3CDBE7" w:rsidR="0035277F" w:rsidRDefault="0035277F" w:rsidP="00F22221">
      <w:pPr>
        <w:pStyle w:val="ListParagraph"/>
        <w:widowControl w:val="0"/>
        <w:rPr>
          <w:rFonts w:ascii="Arial" w:hAnsi="Arial" w:cs="Arial"/>
        </w:rPr>
      </w:pPr>
      <w:r w:rsidRPr="52FFD4D9">
        <w:rPr>
          <w:rFonts w:ascii="Arial" w:hAnsi="Arial" w:cs="Arial"/>
        </w:rPr>
        <w:t xml:space="preserve">The </w:t>
      </w:r>
      <w:r w:rsidR="21760276" w:rsidRPr="52FFD4D9">
        <w:rPr>
          <w:rFonts w:ascii="Arial" w:hAnsi="Arial" w:cs="Arial"/>
        </w:rPr>
        <w:t>550-hour</w:t>
      </w:r>
      <w:r w:rsidRPr="52FFD4D9">
        <w:rPr>
          <w:rFonts w:ascii="Arial" w:hAnsi="Arial" w:cs="Arial"/>
        </w:rPr>
        <w:t xml:space="preserve"> annual maximum will not, however, be exceeded except by mutually agreed overtime.</w:t>
      </w:r>
    </w:p>
    <w:p w14:paraId="6BD7C688" w14:textId="77777777" w:rsidR="002F2D9A" w:rsidRDefault="002F2D9A" w:rsidP="00F22221">
      <w:pPr>
        <w:pStyle w:val="ListParagraph"/>
        <w:spacing w:after="0"/>
        <w:ind w:left="360"/>
        <w:rPr>
          <w:rFonts w:ascii="Arial" w:hAnsi="Arial" w:cs="Arial"/>
        </w:rPr>
      </w:pPr>
    </w:p>
    <w:p w14:paraId="06BC10A3" w14:textId="259B090D" w:rsidR="00100224" w:rsidRDefault="00100224" w:rsidP="52FFD4D9">
      <w:pPr>
        <w:spacing w:after="0"/>
        <w:rPr>
          <w:rFonts w:ascii="Arial" w:hAnsi="Arial" w:cs="Arial"/>
        </w:rPr>
      </w:pPr>
      <w:r w:rsidRPr="52FFD4D9">
        <w:rPr>
          <w:rFonts w:ascii="Arial" w:hAnsi="Arial" w:cs="Arial"/>
        </w:rPr>
        <w:t>More information</w:t>
      </w:r>
      <w:r w:rsidR="002F2D9A" w:rsidRPr="52FFD4D9">
        <w:rPr>
          <w:rFonts w:ascii="Arial" w:hAnsi="Arial" w:cs="Arial"/>
        </w:rPr>
        <w:t xml:space="preserve"> about the university</w:t>
      </w:r>
      <w:r w:rsidR="213B9903" w:rsidRPr="52FFD4D9">
        <w:rPr>
          <w:rFonts w:ascii="Arial" w:hAnsi="Arial" w:cs="Arial"/>
        </w:rPr>
        <w:t xml:space="preserve">, </w:t>
      </w:r>
      <w:r w:rsidR="213B9903" w:rsidRPr="00630424">
        <w:rPr>
          <w:rFonts w:ascii="Arial" w:hAnsi="Arial" w:cs="Arial"/>
        </w:rPr>
        <w:t xml:space="preserve">our </w:t>
      </w:r>
      <w:hyperlink r:id="rId15" w:history="1">
        <w:r w:rsidR="00A65B00" w:rsidRPr="00630424">
          <w:rPr>
            <w:rStyle w:val="Hyperlink"/>
            <w:rFonts w:ascii="Arial" w:hAnsi="Arial" w:cs="Arial"/>
          </w:rPr>
          <w:t>University Strategy</w:t>
        </w:r>
      </w:hyperlink>
      <w:r w:rsidR="00A65B00">
        <w:t xml:space="preserve"> </w:t>
      </w:r>
      <w:r w:rsidR="7C761288" w:rsidRPr="52FFD4D9">
        <w:rPr>
          <w:rFonts w:ascii="Arial" w:hAnsi="Arial" w:cs="Arial"/>
        </w:rPr>
        <w:t>and the school can also be found on our website, where you can al</w:t>
      </w:r>
      <w:r w:rsidR="0DA03D8B" w:rsidRPr="52FFD4D9">
        <w:rPr>
          <w:rFonts w:ascii="Arial" w:hAnsi="Arial" w:cs="Arial"/>
        </w:rPr>
        <w:t>so</w:t>
      </w:r>
      <w:r w:rsidR="7C761288" w:rsidRPr="52FFD4D9">
        <w:rPr>
          <w:rFonts w:ascii="Arial" w:hAnsi="Arial" w:cs="Arial"/>
        </w:rPr>
        <w:t xml:space="preserve"> find information about our range of benefits and equality, diversity and inclusion.  </w:t>
      </w:r>
    </w:p>
    <w:p w14:paraId="4CE0064F" w14:textId="77777777" w:rsidR="00CC2103" w:rsidRDefault="00CC2103" w:rsidP="00CC2103">
      <w:pPr>
        <w:widowControl w:val="0"/>
        <w:tabs>
          <w:tab w:val="left" w:pos="2736"/>
        </w:tabs>
        <w:spacing w:after="0"/>
        <w:ind w:left="2194" w:hanging="2194"/>
      </w:pPr>
    </w:p>
    <w:p w14:paraId="5320C3B3" w14:textId="77777777" w:rsidR="00635D27" w:rsidRDefault="00635D27" w:rsidP="00507024">
      <w:pPr>
        <w:widowControl w:val="0"/>
        <w:tabs>
          <w:tab w:val="left" w:pos="2736"/>
        </w:tabs>
        <w:spacing w:after="0"/>
        <w:ind w:left="2194" w:hanging="2194"/>
        <w:rPr>
          <w:rFonts w:ascii="Arial" w:hAnsi="Arial" w:cs="Arial"/>
          <w:b/>
        </w:rPr>
      </w:pPr>
    </w:p>
    <w:p w14:paraId="7C070690" w14:textId="6F8B6EA6" w:rsidR="00507024" w:rsidRDefault="00507024" w:rsidP="00507024">
      <w:pPr>
        <w:widowControl w:val="0"/>
        <w:tabs>
          <w:tab w:val="left" w:pos="2736"/>
        </w:tabs>
        <w:spacing w:after="0"/>
        <w:ind w:left="2194" w:hanging="2194"/>
        <w:rPr>
          <w:rFonts w:ascii="Arial" w:hAnsi="Arial" w:cs="Arial"/>
        </w:rPr>
      </w:pPr>
      <w:r>
        <w:rPr>
          <w:rFonts w:ascii="Arial" w:hAnsi="Arial" w:cs="Arial"/>
          <w:b/>
        </w:rPr>
        <w:lastRenderedPageBreak/>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6D66968C" w14:textId="49D3F4F6" w:rsidR="00CC2103" w:rsidRDefault="00CC2103" w:rsidP="00CC2103">
      <w:pPr>
        <w:widowControl w:val="0"/>
        <w:tabs>
          <w:tab w:val="left" w:pos="2736"/>
        </w:tabs>
        <w:spacing w:after="0"/>
        <w:rPr>
          <w:rFonts w:ascii="Arial" w:hAnsi="Arial" w:cs="Arial"/>
        </w:rPr>
      </w:pPr>
      <w:r w:rsidRPr="52FFD4D9">
        <w:rPr>
          <w:rFonts w:ascii="Arial" w:hAnsi="Arial" w:cs="Arial"/>
        </w:rPr>
        <w:t xml:space="preserve">The University of Brighton welcomes job sharers. Job sharing is a way of working where two people share one full-time job, dividing the work, responsibilities, pay, </w:t>
      </w:r>
      <w:r w:rsidR="1B23B3CE" w:rsidRPr="52FFD4D9">
        <w:rPr>
          <w:rFonts w:ascii="Arial" w:hAnsi="Arial" w:cs="Arial"/>
        </w:rPr>
        <w:t>holidays,</w:t>
      </w:r>
      <w:r w:rsidRPr="52FFD4D9">
        <w:rPr>
          <w:rFonts w:ascii="Arial" w:hAnsi="Arial" w:cs="Arial"/>
        </w:rPr>
        <w:t xml:space="preserve"> and other benefits between them proportionate to the hours each works, thereby increasing access to a wide range of jobs on a part-time basis</w:t>
      </w:r>
      <w:r w:rsidR="4F87A2CE" w:rsidRPr="52FFD4D9">
        <w:rPr>
          <w:rFonts w:ascii="Arial" w:hAnsi="Arial" w:cs="Arial"/>
        </w:rPr>
        <w:t xml:space="preserve">. </w:t>
      </w:r>
      <w:r w:rsidRPr="52FFD4D9">
        <w:rPr>
          <w:rFonts w:ascii="Arial" w:hAnsi="Arial" w:cs="Arial"/>
        </w:rPr>
        <w:t>The advert for the post for which you are applying will indicate whether applications from job sharers can be considered (this may not be possible for a post that is already part time for example</w:t>
      </w:r>
      <w:r w:rsidR="4DD683C8" w:rsidRPr="52FFD4D9">
        <w:rPr>
          <w:rFonts w:ascii="Arial" w:hAnsi="Arial" w:cs="Arial"/>
        </w:rPr>
        <w:t>),</w:t>
      </w:r>
      <w:r w:rsidRPr="52FFD4D9">
        <w:rPr>
          <w:rFonts w:ascii="Arial" w:hAnsi="Arial" w:cs="Arial"/>
        </w:rPr>
        <w:t xml:space="preserve"> and further information can be found on the ‘Balancing Working Life’ section here </w:t>
      </w:r>
      <w:hyperlink r:id="rId16">
        <w:r w:rsidRPr="52FFD4D9">
          <w:rPr>
            <w:rStyle w:val="Hyperlink"/>
            <w:rFonts w:ascii="Arial" w:hAnsi="Arial" w:cs="Arial"/>
          </w:rPr>
          <w:t>Benefits and facilities</w:t>
        </w:r>
      </w:hyperlink>
      <w:r w:rsidRPr="52FFD4D9">
        <w:rPr>
          <w:rFonts w:ascii="Arial" w:hAnsi="Arial" w:cs="Arial"/>
        </w:rPr>
        <w:t>.</w:t>
      </w:r>
    </w:p>
    <w:p w14:paraId="7446B5F3" w14:textId="0BCE424C" w:rsidR="0035277F" w:rsidRPr="00CC2103" w:rsidRDefault="0035277F" w:rsidP="00F168AA">
      <w:pPr>
        <w:pStyle w:val="Heading2"/>
        <w:rPr>
          <w:i w:val="0"/>
          <w:sz w:val="22"/>
          <w:szCs w:val="22"/>
        </w:rPr>
      </w:pPr>
      <w:r w:rsidRPr="00CC2103">
        <w:rPr>
          <w:i w:val="0"/>
          <w:sz w:val="22"/>
          <w:szCs w:val="22"/>
        </w:rPr>
        <w:t>Professional development</w:t>
      </w:r>
      <w:r w:rsidR="00EB0C90" w:rsidRPr="00CC2103">
        <w:rPr>
          <w:i w:val="0"/>
          <w:sz w:val="22"/>
          <w:szCs w:val="22"/>
        </w:rPr>
        <w:t xml:space="preserve">/teaching </w:t>
      </w:r>
      <w:r w:rsidRPr="00CC2103">
        <w:rPr>
          <w:i w:val="0"/>
          <w:sz w:val="22"/>
          <w:szCs w:val="22"/>
        </w:rPr>
        <w:t xml:space="preserve"> </w:t>
      </w:r>
    </w:p>
    <w:p w14:paraId="313F2F1B" w14:textId="1D930733" w:rsidR="00350D55" w:rsidRDefault="00350D55" w:rsidP="00BD19F0">
      <w:pPr>
        <w:rPr>
          <w:rFonts w:ascii="Arial" w:hAnsi="Arial" w:cs="Arial"/>
        </w:rPr>
      </w:pPr>
      <w:r>
        <w:rPr>
          <w:rFonts w:ascii="Arial" w:hAnsi="Arial" w:cs="Arial"/>
        </w:rPr>
        <w:t xml:space="preserve">All new appointees are required to attend a </w:t>
      </w:r>
      <w:r w:rsidR="00504AA2">
        <w:rPr>
          <w:rFonts w:ascii="Arial" w:hAnsi="Arial" w:cs="Arial"/>
        </w:rPr>
        <w:t>two-day</w:t>
      </w:r>
      <w:r>
        <w:rPr>
          <w:rFonts w:ascii="Arial" w:hAnsi="Arial" w:cs="Arial"/>
        </w:rPr>
        <w:t xml:space="preserve"> Academic Induction programme</w:t>
      </w:r>
      <w:r w:rsidR="00DE2B4E">
        <w:rPr>
          <w:rFonts w:ascii="Arial" w:hAnsi="Arial" w:cs="Arial"/>
        </w:rPr>
        <w:t xml:space="preserve"> to or</w:t>
      </w:r>
      <w:r w:rsidR="0053203D">
        <w:rPr>
          <w:rFonts w:ascii="Arial" w:hAnsi="Arial" w:cs="Arial"/>
        </w:rPr>
        <w:t>i</w:t>
      </w:r>
      <w:r w:rsidR="00DE2B4E">
        <w:rPr>
          <w:rFonts w:ascii="Arial" w:hAnsi="Arial" w:cs="Arial"/>
        </w:rPr>
        <w:t>ent them to the context for learning and teaching at the university.</w:t>
      </w:r>
    </w:p>
    <w:p w14:paraId="476C03E6" w14:textId="332017CE" w:rsidR="00BD19F0" w:rsidRPr="004A1203" w:rsidRDefault="00BD19F0" w:rsidP="00F168AA">
      <w:pPr>
        <w:rPr>
          <w:rFonts w:ascii="Arial" w:hAnsi="Arial" w:cs="Arial"/>
        </w:rPr>
      </w:pPr>
      <w:r>
        <w:rPr>
          <w:rFonts w:ascii="Arial" w:hAnsi="Arial" w:cs="Arial"/>
        </w:rPr>
        <w:t>N</w:t>
      </w:r>
      <w:r w:rsidRPr="52FFD4D9">
        <w:rPr>
          <w:rFonts w:ascii="Arial" w:hAnsi="Arial" w:cs="Arial"/>
        </w:rPr>
        <w:t>ew lecturers</w:t>
      </w:r>
      <w:r>
        <w:rPr>
          <w:rFonts w:ascii="Arial" w:hAnsi="Arial" w:cs="Arial"/>
        </w:rPr>
        <w:t>/senior lecturers</w:t>
      </w:r>
      <w:r w:rsidRPr="52FFD4D9">
        <w:rPr>
          <w:rFonts w:ascii="Arial" w:hAnsi="Arial" w:cs="Arial"/>
        </w:rPr>
        <w:t xml:space="preserve"> </w:t>
      </w:r>
      <w:r w:rsidR="00361C6C">
        <w:rPr>
          <w:rFonts w:ascii="Arial" w:hAnsi="Arial" w:cs="Arial"/>
        </w:rPr>
        <w:t xml:space="preserve">appointed </w:t>
      </w:r>
      <w:r w:rsidR="00E961F9">
        <w:rPr>
          <w:rFonts w:ascii="Arial" w:hAnsi="Arial" w:cs="Arial"/>
        </w:rPr>
        <w:t>on 0.4 contracts or above</w:t>
      </w:r>
      <w:r w:rsidR="00361C6C">
        <w:rPr>
          <w:rFonts w:ascii="Arial" w:hAnsi="Arial" w:cs="Arial"/>
        </w:rPr>
        <w:t xml:space="preserve"> who have </w:t>
      </w:r>
      <w:r w:rsidRPr="52FFD4D9">
        <w:rPr>
          <w:rFonts w:ascii="Arial" w:hAnsi="Arial" w:cs="Arial"/>
        </w:rPr>
        <w:t xml:space="preserve">little or no previous experience of teaching in </w:t>
      </w:r>
      <w:r>
        <w:rPr>
          <w:rFonts w:ascii="Arial" w:hAnsi="Arial" w:cs="Arial"/>
        </w:rPr>
        <w:t xml:space="preserve">UK </w:t>
      </w:r>
      <w:r w:rsidRPr="52FFD4D9">
        <w:rPr>
          <w:rFonts w:ascii="Arial" w:hAnsi="Arial" w:cs="Arial"/>
        </w:rPr>
        <w:t xml:space="preserve">Higher Education, </w:t>
      </w:r>
      <w:r w:rsidR="00361C6C">
        <w:rPr>
          <w:rFonts w:ascii="Arial" w:hAnsi="Arial" w:cs="Arial"/>
        </w:rPr>
        <w:t>and who</w:t>
      </w:r>
      <w:r w:rsidRPr="52FFD4D9">
        <w:rPr>
          <w:rFonts w:ascii="Arial" w:hAnsi="Arial" w:cs="Arial"/>
        </w:rPr>
        <w:t xml:space="preserve"> have not undertaken an equivalent course of study and training, are expected to take </w:t>
      </w:r>
      <w:r>
        <w:rPr>
          <w:rFonts w:ascii="Arial" w:hAnsi="Arial" w:cs="Arial"/>
        </w:rPr>
        <w:t>t</w:t>
      </w:r>
      <w:r w:rsidRPr="52FFD4D9">
        <w:rPr>
          <w:rFonts w:ascii="Arial" w:hAnsi="Arial" w:cs="Arial"/>
        </w:rPr>
        <w:t xml:space="preserve">he </w:t>
      </w:r>
      <w:r>
        <w:rPr>
          <w:rFonts w:ascii="Arial" w:hAnsi="Arial" w:cs="Arial"/>
        </w:rPr>
        <w:t xml:space="preserve">part-time </w:t>
      </w:r>
      <w:r w:rsidRPr="52FFD4D9">
        <w:rPr>
          <w:rFonts w:ascii="Arial" w:hAnsi="Arial" w:cs="Arial"/>
        </w:rPr>
        <w:t xml:space="preserve">Postgraduate Certificate in </w:t>
      </w:r>
      <w:r>
        <w:rPr>
          <w:rFonts w:ascii="Arial" w:hAnsi="Arial" w:cs="Arial"/>
        </w:rPr>
        <w:t>Academic Practice</w:t>
      </w:r>
      <w:r w:rsidRPr="52FFD4D9">
        <w:rPr>
          <w:rFonts w:ascii="Arial" w:hAnsi="Arial" w:cs="Arial"/>
        </w:rPr>
        <w:t xml:space="preserve"> in their first or second year in post. </w:t>
      </w:r>
    </w:p>
    <w:p w14:paraId="42836B18" w14:textId="45CBB74A" w:rsidR="00244F4E" w:rsidRPr="004A1203" w:rsidRDefault="0035277F" w:rsidP="00F168AA">
      <w:pPr>
        <w:widowControl w:val="0"/>
        <w:spacing w:after="0" w:line="240" w:lineRule="atLeast"/>
        <w:rPr>
          <w:rFonts w:ascii="Arial" w:hAnsi="Arial" w:cs="Arial"/>
        </w:rPr>
      </w:pPr>
      <w:r w:rsidRPr="52FFD4D9">
        <w:rPr>
          <w:rFonts w:ascii="Arial" w:hAnsi="Arial" w:cs="Arial"/>
        </w:rPr>
        <w:t>The course provide</w:t>
      </w:r>
      <w:r w:rsidR="00244F4E">
        <w:rPr>
          <w:rFonts w:ascii="Arial" w:hAnsi="Arial" w:cs="Arial"/>
        </w:rPr>
        <w:t>s</w:t>
      </w:r>
      <w:r w:rsidRPr="52FFD4D9">
        <w:rPr>
          <w:rFonts w:ascii="Arial" w:hAnsi="Arial" w:cs="Arial"/>
        </w:rPr>
        <w:t xml:space="preserve"> opportunities to explore a range of practical approaches to supporting students’ learning, and to reflect upon the process of developing as a</w:t>
      </w:r>
      <w:r w:rsidR="00601273">
        <w:rPr>
          <w:rFonts w:ascii="Arial" w:hAnsi="Arial" w:cs="Arial"/>
        </w:rPr>
        <w:t>n</w:t>
      </w:r>
      <w:r w:rsidRPr="52FFD4D9">
        <w:rPr>
          <w:rFonts w:ascii="Arial" w:hAnsi="Arial" w:cs="Arial"/>
        </w:rPr>
        <w:t xml:space="preserve"> </w:t>
      </w:r>
      <w:r w:rsidR="00601273">
        <w:rPr>
          <w:rFonts w:ascii="Arial" w:hAnsi="Arial" w:cs="Arial"/>
        </w:rPr>
        <w:t>educator</w:t>
      </w:r>
      <w:r w:rsidR="4AF4AC65" w:rsidRPr="52FFD4D9">
        <w:rPr>
          <w:rFonts w:ascii="Arial" w:hAnsi="Arial" w:cs="Arial"/>
        </w:rPr>
        <w:t xml:space="preserve">. </w:t>
      </w:r>
      <w:r w:rsidRPr="52FFD4D9">
        <w:rPr>
          <w:rFonts w:ascii="Arial" w:hAnsi="Arial" w:cs="Arial"/>
        </w:rPr>
        <w:t xml:space="preserve">By negotiation with the relevant </w:t>
      </w:r>
      <w:r w:rsidR="00244F4E">
        <w:rPr>
          <w:rFonts w:ascii="Arial" w:hAnsi="Arial" w:cs="Arial"/>
        </w:rPr>
        <w:t>Dean/Associate Dean</w:t>
      </w:r>
      <w:r w:rsidR="00244F4E" w:rsidRPr="52FFD4D9">
        <w:rPr>
          <w:rFonts w:ascii="Arial" w:hAnsi="Arial" w:cs="Arial"/>
        </w:rPr>
        <w:t xml:space="preserve"> </w:t>
      </w:r>
      <w:r w:rsidRPr="52FFD4D9">
        <w:rPr>
          <w:rFonts w:ascii="Arial" w:hAnsi="Arial" w:cs="Arial"/>
        </w:rPr>
        <w:t>of School, teaching timetables are adjusted to enable the new lecturer to participate effectively in the course</w:t>
      </w:r>
      <w:r w:rsidR="4BCBA890" w:rsidRPr="52FFD4D9">
        <w:rPr>
          <w:rFonts w:ascii="Arial" w:hAnsi="Arial" w:cs="Arial"/>
        </w:rPr>
        <w:t xml:space="preserve">. </w:t>
      </w:r>
      <w:r w:rsidRPr="52FFD4D9">
        <w:rPr>
          <w:rFonts w:ascii="Arial" w:hAnsi="Arial" w:cs="Arial"/>
        </w:rPr>
        <w:t xml:space="preserve">The course is accredited by </w:t>
      </w:r>
      <w:r w:rsidR="00BD19F0">
        <w:rPr>
          <w:rFonts w:ascii="Arial" w:hAnsi="Arial" w:cs="Arial"/>
        </w:rPr>
        <w:t>Advance HE</w:t>
      </w:r>
      <w:r w:rsidRPr="52FFD4D9">
        <w:rPr>
          <w:rFonts w:ascii="Arial" w:hAnsi="Arial" w:cs="Arial"/>
        </w:rPr>
        <w:t>, the national professional body for teachers in Higher Education, and successful completion lead</w:t>
      </w:r>
      <w:r w:rsidR="00B070FA">
        <w:rPr>
          <w:rFonts w:ascii="Arial" w:hAnsi="Arial" w:cs="Arial"/>
        </w:rPr>
        <w:t>s</w:t>
      </w:r>
      <w:r w:rsidRPr="52FFD4D9">
        <w:rPr>
          <w:rFonts w:ascii="Arial" w:hAnsi="Arial" w:cs="Arial"/>
        </w:rPr>
        <w:t xml:space="preserve"> to professional recognition as a Fellow.</w:t>
      </w:r>
      <w:r w:rsidR="00B070FA">
        <w:rPr>
          <w:rFonts w:ascii="Arial" w:hAnsi="Arial" w:cs="Arial"/>
        </w:rPr>
        <w:t xml:space="preserve"> </w:t>
      </w:r>
      <w:r w:rsidR="00244F4E">
        <w:rPr>
          <w:rFonts w:ascii="Arial" w:hAnsi="Arial" w:cs="Arial"/>
        </w:rPr>
        <w:t xml:space="preserve">Lecturers/Senior Lecturers with existing experience who do not hold a category of </w:t>
      </w:r>
      <w:r w:rsidR="00286AAE">
        <w:rPr>
          <w:rFonts w:ascii="Arial" w:hAnsi="Arial" w:cs="Arial"/>
        </w:rPr>
        <w:t xml:space="preserve">Advance HE </w:t>
      </w:r>
      <w:r w:rsidR="003052CB">
        <w:rPr>
          <w:rFonts w:ascii="Arial" w:hAnsi="Arial" w:cs="Arial"/>
        </w:rPr>
        <w:t>Fellowship are expected to gain the appropriate category (normally Fellowship) via the Professional Development and Recognition (PRD) Scheme. Both the PGCAP and the PRD Scheme are run by the University’s Learning and Teaching Hub.</w:t>
      </w:r>
    </w:p>
    <w:p w14:paraId="63B015F6" w14:textId="77777777" w:rsidR="004A1203" w:rsidRPr="004A1203" w:rsidRDefault="004A1203" w:rsidP="00F168AA">
      <w:pPr>
        <w:widowControl w:val="0"/>
        <w:spacing w:after="0" w:line="240" w:lineRule="atLeast"/>
        <w:ind w:left="426"/>
        <w:rPr>
          <w:rFonts w:ascii="Arial" w:hAnsi="Arial" w:cs="Arial"/>
        </w:rPr>
      </w:pPr>
    </w:p>
    <w:p w14:paraId="25241349" w14:textId="77F662AC" w:rsidR="00CC2103" w:rsidRDefault="003052CB" w:rsidP="52FFD4D9">
      <w:pPr>
        <w:widowControl w:val="0"/>
        <w:spacing w:after="0" w:line="240" w:lineRule="atLeast"/>
        <w:rPr>
          <w:rFonts w:ascii="Arial" w:hAnsi="Arial" w:cs="Arial"/>
        </w:rPr>
      </w:pPr>
      <w:r>
        <w:rPr>
          <w:rFonts w:ascii="Arial" w:hAnsi="Arial" w:cs="Arial"/>
        </w:rPr>
        <w:t>T</w:t>
      </w:r>
      <w:r w:rsidR="0035277F" w:rsidRPr="52FFD4D9">
        <w:rPr>
          <w:rFonts w:ascii="Arial" w:hAnsi="Arial" w:cs="Arial"/>
        </w:rPr>
        <w:t xml:space="preserve">he </w:t>
      </w:r>
      <w:r w:rsidR="1800217A" w:rsidRPr="52FFD4D9">
        <w:rPr>
          <w:rFonts w:ascii="Arial" w:hAnsi="Arial" w:cs="Arial"/>
        </w:rPr>
        <w:t>Learning and</w:t>
      </w:r>
      <w:r w:rsidR="0035277F" w:rsidRPr="52FFD4D9">
        <w:rPr>
          <w:rFonts w:ascii="Arial" w:hAnsi="Arial" w:cs="Arial"/>
        </w:rPr>
        <w:t xml:space="preserve"> Teaching</w:t>
      </w:r>
      <w:r w:rsidR="2B3D36A1" w:rsidRPr="52FFD4D9">
        <w:rPr>
          <w:rFonts w:ascii="Arial" w:hAnsi="Arial" w:cs="Arial"/>
        </w:rPr>
        <w:t xml:space="preserve"> Hub</w:t>
      </w:r>
      <w:r>
        <w:rPr>
          <w:rFonts w:ascii="Arial" w:hAnsi="Arial" w:cs="Arial"/>
        </w:rPr>
        <w:t xml:space="preserve"> also</w:t>
      </w:r>
      <w:r w:rsidR="0035277F" w:rsidRPr="52FFD4D9">
        <w:rPr>
          <w:rFonts w:ascii="Arial" w:hAnsi="Arial" w:cs="Arial"/>
        </w:rPr>
        <w:t xml:space="preserve"> </w:t>
      </w:r>
      <w:r w:rsidR="00BD19F0">
        <w:rPr>
          <w:rFonts w:ascii="Arial" w:hAnsi="Arial" w:cs="Arial"/>
        </w:rPr>
        <w:t xml:space="preserve">runs the Introduction to Teaching and Learning in Higher Education (ITLHE), a short </w:t>
      </w:r>
      <w:r w:rsidR="00504AA2">
        <w:rPr>
          <w:rFonts w:ascii="Arial" w:hAnsi="Arial" w:cs="Arial"/>
        </w:rPr>
        <w:t>two-day</w:t>
      </w:r>
      <w:r w:rsidR="00BD19F0">
        <w:rPr>
          <w:rFonts w:ascii="Arial" w:hAnsi="Arial" w:cs="Arial"/>
        </w:rPr>
        <w:t xml:space="preserve"> course for those new to teaching</w:t>
      </w:r>
      <w:r w:rsidR="00840400">
        <w:rPr>
          <w:rFonts w:ascii="Arial" w:hAnsi="Arial" w:cs="Arial"/>
        </w:rPr>
        <w:t xml:space="preserve"> (suitable for those on </w:t>
      </w:r>
      <w:r w:rsidR="001560A2">
        <w:rPr>
          <w:rFonts w:ascii="Arial" w:hAnsi="Arial" w:cs="Arial"/>
        </w:rPr>
        <w:t>contracts of less than 0.4)</w:t>
      </w:r>
      <w:r w:rsidR="00BD19F0">
        <w:rPr>
          <w:rFonts w:ascii="Arial" w:hAnsi="Arial" w:cs="Arial"/>
        </w:rPr>
        <w:t>, a</w:t>
      </w:r>
      <w:r>
        <w:rPr>
          <w:rFonts w:ascii="Arial" w:hAnsi="Arial" w:cs="Arial"/>
        </w:rPr>
        <w:t>nd</w:t>
      </w:r>
      <w:r w:rsidR="0053203D">
        <w:rPr>
          <w:rFonts w:ascii="Arial" w:hAnsi="Arial" w:cs="Arial"/>
        </w:rPr>
        <w:t xml:space="preserve"> </w:t>
      </w:r>
      <w:r w:rsidR="00BD19F0">
        <w:rPr>
          <w:rFonts w:ascii="Arial" w:hAnsi="Arial" w:cs="Arial"/>
        </w:rPr>
        <w:t xml:space="preserve">workshops, events and </w:t>
      </w:r>
      <w:r w:rsidR="0035277F" w:rsidRPr="52FFD4D9">
        <w:rPr>
          <w:rFonts w:ascii="Arial" w:hAnsi="Arial" w:cs="Arial"/>
        </w:rPr>
        <w:t xml:space="preserve">consultancy </w:t>
      </w:r>
      <w:r w:rsidR="00BD19F0">
        <w:rPr>
          <w:rFonts w:ascii="Arial" w:hAnsi="Arial" w:cs="Arial"/>
        </w:rPr>
        <w:t>for</w:t>
      </w:r>
      <w:r w:rsidR="0035277F" w:rsidRPr="52FFD4D9">
        <w:rPr>
          <w:rFonts w:ascii="Arial" w:hAnsi="Arial" w:cs="Arial"/>
        </w:rPr>
        <w:t xml:space="preserve"> </w:t>
      </w:r>
      <w:r w:rsidR="00EA740D">
        <w:rPr>
          <w:rFonts w:ascii="Arial" w:hAnsi="Arial" w:cs="Arial"/>
        </w:rPr>
        <w:t>all academic staff</w:t>
      </w:r>
      <w:r w:rsidR="0035277F" w:rsidRPr="52FFD4D9">
        <w:rPr>
          <w:rFonts w:ascii="Arial" w:hAnsi="Arial" w:cs="Arial"/>
        </w:rPr>
        <w:t xml:space="preserve"> and</w:t>
      </w:r>
      <w:r w:rsidR="00BD19F0">
        <w:rPr>
          <w:rFonts w:ascii="Arial" w:hAnsi="Arial" w:cs="Arial"/>
        </w:rPr>
        <w:t xml:space="preserve"> </w:t>
      </w:r>
      <w:r w:rsidR="0035277F" w:rsidRPr="52FFD4D9">
        <w:rPr>
          <w:rFonts w:ascii="Arial" w:hAnsi="Arial" w:cs="Arial"/>
        </w:rPr>
        <w:t>course teams across the university</w:t>
      </w:r>
      <w:r w:rsidR="4F037450" w:rsidRPr="52FFD4D9">
        <w:rPr>
          <w:rFonts w:ascii="Arial" w:hAnsi="Arial" w:cs="Arial"/>
        </w:rPr>
        <w:t xml:space="preserve">. </w:t>
      </w:r>
      <w:r w:rsidR="0035277F" w:rsidRPr="52FFD4D9">
        <w:rPr>
          <w:rFonts w:ascii="Arial" w:hAnsi="Arial" w:cs="Arial"/>
        </w:rPr>
        <w:t>Further in</w:t>
      </w:r>
      <w:r w:rsidR="00EB0C90" w:rsidRPr="52FFD4D9">
        <w:rPr>
          <w:rFonts w:ascii="Arial" w:hAnsi="Arial" w:cs="Arial"/>
        </w:rPr>
        <w:t>formation is available</w:t>
      </w:r>
      <w:r w:rsidR="00F22221" w:rsidRPr="52FFD4D9">
        <w:rPr>
          <w:rFonts w:ascii="Arial" w:hAnsi="Arial" w:cs="Arial"/>
        </w:rPr>
        <w:t xml:space="preserve"> </w:t>
      </w:r>
      <w:r w:rsidR="7401E0E4" w:rsidRPr="52FFD4D9">
        <w:rPr>
          <w:rFonts w:ascii="Arial" w:hAnsi="Arial" w:cs="Arial"/>
        </w:rPr>
        <w:t>on our website.</w:t>
      </w:r>
    </w:p>
    <w:p w14:paraId="253E056F" w14:textId="77777777" w:rsidR="005C3DE0" w:rsidRDefault="005C3DE0" w:rsidP="52FFD4D9">
      <w:pPr>
        <w:widowControl w:val="0"/>
        <w:spacing w:after="0" w:line="240" w:lineRule="atLeast"/>
        <w:rPr>
          <w:rFonts w:ascii="Arial" w:hAnsi="Arial" w:cs="Arial"/>
        </w:rPr>
      </w:pPr>
    </w:p>
    <w:p w14:paraId="7BA88290" w14:textId="77E97F5D" w:rsidR="005C3DE0" w:rsidRPr="004A1203" w:rsidRDefault="005C3DE0" w:rsidP="005C3DE0">
      <w:pPr>
        <w:widowControl w:val="0"/>
        <w:spacing w:after="0" w:line="240" w:lineRule="atLeast"/>
        <w:rPr>
          <w:rFonts w:ascii="Arial" w:hAnsi="Arial" w:cs="Arial"/>
        </w:rPr>
      </w:pPr>
      <w:r w:rsidRPr="004A1203">
        <w:rPr>
          <w:rFonts w:ascii="Arial" w:hAnsi="Arial" w:cs="Arial"/>
        </w:rPr>
        <w:t xml:space="preserve">The successful applicant will be provided with further information about </w:t>
      </w:r>
      <w:r>
        <w:rPr>
          <w:rFonts w:ascii="Arial" w:hAnsi="Arial" w:cs="Arial"/>
        </w:rPr>
        <w:t>routes to HEA Fellowship, as well as other professional development opportunities</w:t>
      </w:r>
      <w:r w:rsidR="00AB0181">
        <w:rPr>
          <w:rFonts w:ascii="Arial" w:hAnsi="Arial" w:cs="Arial"/>
        </w:rPr>
        <w:t xml:space="preserve"> </w:t>
      </w:r>
      <w:r w:rsidRPr="004A1203">
        <w:rPr>
          <w:rFonts w:ascii="Arial" w:hAnsi="Arial" w:cs="Arial"/>
        </w:rPr>
        <w:t>at the time of appointment.</w:t>
      </w:r>
    </w:p>
    <w:p w14:paraId="15DAC361" w14:textId="77777777" w:rsidR="005C3DE0" w:rsidRDefault="005C3DE0" w:rsidP="52FFD4D9">
      <w:pPr>
        <w:widowControl w:val="0"/>
        <w:spacing w:after="0" w:line="240" w:lineRule="atLeast"/>
        <w:rPr>
          <w:rFonts w:ascii="Arial" w:hAnsi="Arial" w:cs="Arial"/>
        </w:rPr>
      </w:pPr>
    </w:p>
    <w:p w14:paraId="74E19998" w14:textId="77777777" w:rsidR="00CC2103" w:rsidRDefault="00CC2103" w:rsidP="00F168AA">
      <w:pPr>
        <w:widowControl w:val="0"/>
        <w:spacing w:after="0" w:line="240" w:lineRule="atLeast"/>
        <w:rPr>
          <w:rFonts w:ascii="Arial" w:hAnsi="Arial" w:cs="Arial"/>
        </w:rPr>
      </w:pPr>
    </w:p>
    <w:p w14:paraId="40F627A2" w14:textId="5432AB13" w:rsidR="00CC2103" w:rsidRPr="006D67FD" w:rsidRDefault="00CC2103" w:rsidP="00F168AA">
      <w:pPr>
        <w:widowControl w:val="0"/>
        <w:spacing w:after="0" w:line="240" w:lineRule="atLeast"/>
        <w:rPr>
          <w:rFonts w:ascii="Arial" w:hAnsi="Arial" w:cs="Arial"/>
        </w:rPr>
      </w:pPr>
      <w:r>
        <w:rPr>
          <w:rFonts w:ascii="Arial" w:hAnsi="Arial" w:cs="Arial"/>
        </w:rPr>
        <w:t xml:space="preserve">Date:  </w:t>
      </w:r>
      <w:r w:rsidR="00524C20">
        <w:rPr>
          <w:rFonts w:ascii="Arial" w:hAnsi="Arial" w:cs="Arial"/>
        </w:rPr>
        <w:t>26/09/2025</w:t>
      </w:r>
    </w:p>
    <w:sectPr w:rsidR="00CC2103" w:rsidRPr="006D67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1AA1" w14:textId="77777777" w:rsidR="009B356F" w:rsidRDefault="009B356F" w:rsidP="000742F4">
      <w:pPr>
        <w:spacing w:after="0" w:line="240" w:lineRule="auto"/>
      </w:pPr>
      <w:r>
        <w:separator/>
      </w:r>
    </w:p>
  </w:endnote>
  <w:endnote w:type="continuationSeparator" w:id="0">
    <w:p w14:paraId="2BA1D4FC" w14:textId="77777777" w:rsidR="009B356F" w:rsidRDefault="009B356F"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Palatino">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386D" w14:textId="77777777" w:rsidR="009B356F" w:rsidRDefault="009B356F" w:rsidP="000742F4">
      <w:pPr>
        <w:spacing w:after="0" w:line="240" w:lineRule="auto"/>
      </w:pPr>
      <w:r>
        <w:separator/>
      </w:r>
    </w:p>
  </w:footnote>
  <w:footnote w:type="continuationSeparator" w:id="0">
    <w:p w14:paraId="6E295374" w14:textId="77777777" w:rsidR="009B356F" w:rsidRDefault="009B356F"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intelligence2.xml><?xml version="1.0" encoding="utf-8"?>
<int2:intelligence xmlns:int2="http://schemas.microsoft.com/office/intelligence/2020/intelligence" xmlns:oel="http://schemas.microsoft.com/office/2019/extlst">
  <int2:observations>
    <int2:textHash int2:hashCode="BC3EUS+j05HFFw" int2:id="CM8sTObb">
      <int2:state int2:value="Rejected" int2:type="LegacyProofing"/>
    </int2:textHash>
    <int2:textHash int2:hashCode="73RCQdlFAUKRfY" int2:id="g2BF3Y3F">
      <int2:state int2:value="Rejected" int2:type="LegacyProofing"/>
    </int2:textHash>
    <int2:bookmark int2:bookmarkName="_Int_Qem4X59N" int2:invalidationBookmarkName="" int2:hashCode="IYi2KbUWhBeXjO" int2:id="JrpjHAHD">
      <int2:state int2:value="Rejected" int2:type="AugLoop_Text_Critique"/>
    </int2:bookmark>
    <int2:bookmark int2:bookmarkName="_Int_WYr49dEW" int2:invalidationBookmarkName="" int2:hashCode="XuN+2v6IyDgn/V" int2:id="t4sckWtb">
      <int2:state int2:value="Rejected" int2:type="AugLoop_Text_Critique"/>
    </int2:bookmark>
    <int2:bookmark int2:bookmarkName="_Int_478e73pK" int2:invalidationBookmarkName="" int2:hashCode="Ot/wg8y+Iq6Upb" int2:id="ymH0s3f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2489C"/>
    <w:multiLevelType w:val="hybridMultilevel"/>
    <w:tmpl w:val="8A54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0032A"/>
    <w:multiLevelType w:val="hybridMultilevel"/>
    <w:tmpl w:val="48A0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509D1"/>
    <w:multiLevelType w:val="hybridMultilevel"/>
    <w:tmpl w:val="A190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7"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F4DA1"/>
    <w:multiLevelType w:val="hybridMultilevel"/>
    <w:tmpl w:val="FB70905C"/>
    <w:lvl w:ilvl="0" w:tplc="FFFFFFFF">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548963">
    <w:abstractNumId w:val="20"/>
  </w:num>
  <w:num w:numId="2" w16cid:durableId="259409977">
    <w:abstractNumId w:val="21"/>
  </w:num>
  <w:num w:numId="3" w16cid:durableId="1467044556">
    <w:abstractNumId w:val="17"/>
  </w:num>
  <w:num w:numId="4" w16cid:durableId="1133059449">
    <w:abstractNumId w:val="19"/>
  </w:num>
  <w:num w:numId="5" w16cid:durableId="1257440129">
    <w:abstractNumId w:val="11"/>
  </w:num>
  <w:num w:numId="6" w16cid:durableId="1197736582">
    <w:abstractNumId w:val="3"/>
  </w:num>
  <w:num w:numId="7" w16cid:durableId="434785058">
    <w:abstractNumId w:val="5"/>
  </w:num>
  <w:num w:numId="8" w16cid:durableId="1085104575">
    <w:abstractNumId w:val="4"/>
  </w:num>
  <w:num w:numId="9" w16cid:durableId="950550301">
    <w:abstractNumId w:val="14"/>
  </w:num>
  <w:num w:numId="10" w16cid:durableId="1213348991">
    <w:abstractNumId w:val="1"/>
  </w:num>
  <w:num w:numId="11" w16cid:durableId="726801480">
    <w:abstractNumId w:val="2"/>
  </w:num>
  <w:num w:numId="12" w16cid:durableId="1963922796">
    <w:abstractNumId w:val="8"/>
  </w:num>
  <w:num w:numId="13" w16cid:durableId="789083385">
    <w:abstractNumId w:val="15"/>
  </w:num>
  <w:num w:numId="14" w16cid:durableId="1612395051">
    <w:abstractNumId w:val="22"/>
  </w:num>
  <w:num w:numId="15" w16cid:durableId="692924974">
    <w:abstractNumId w:val="6"/>
  </w:num>
  <w:num w:numId="16" w16cid:durableId="1437940944">
    <w:abstractNumId w:val="16"/>
  </w:num>
  <w:num w:numId="17" w16cid:durableId="484930197">
    <w:abstractNumId w:val="9"/>
  </w:num>
  <w:num w:numId="18" w16cid:durableId="464007657">
    <w:abstractNumId w:val="13"/>
  </w:num>
  <w:num w:numId="19" w16cid:durableId="844396464">
    <w:abstractNumId w:val="0"/>
  </w:num>
  <w:num w:numId="20" w16cid:durableId="959141104">
    <w:abstractNumId w:val="10"/>
  </w:num>
  <w:num w:numId="21" w16cid:durableId="939335396">
    <w:abstractNumId w:val="12"/>
  </w:num>
  <w:num w:numId="22" w16cid:durableId="679818510">
    <w:abstractNumId w:val="18"/>
  </w:num>
  <w:num w:numId="23" w16cid:durableId="358699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C4A088-ECD9-4D60-B73C-51C2E60993E2}"/>
    <w:docVar w:name="dgnword-eventsink" w:val="1588589960464"/>
  </w:docVars>
  <w:rsids>
    <w:rsidRoot w:val="002E5D71"/>
    <w:rsid w:val="00006689"/>
    <w:rsid w:val="00006C32"/>
    <w:rsid w:val="00033F59"/>
    <w:rsid w:val="00043302"/>
    <w:rsid w:val="0004514C"/>
    <w:rsid w:val="0004743D"/>
    <w:rsid w:val="00055F4B"/>
    <w:rsid w:val="00067CBD"/>
    <w:rsid w:val="000742F4"/>
    <w:rsid w:val="0009658A"/>
    <w:rsid w:val="0009ECA5"/>
    <w:rsid w:val="000C6E18"/>
    <w:rsid w:val="000D48AF"/>
    <w:rsid w:val="000E5D5A"/>
    <w:rsid w:val="00100224"/>
    <w:rsid w:val="00111076"/>
    <w:rsid w:val="001268A9"/>
    <w:rsid w:val="001456D0"/>
    <w:rsid w:val="001460B3"/>
    <w:rsid w:val="001560A2"/>
    <w:rsid w:val="00157530"/>
    <w:rsid w:val="001769C2"/>
    <w:rsid w:val="00177727"/>
    <w:rsid w:val="00193092"/>
    <w:rsid w:val="001A3176"/>
    <w:rsid w:val="001C49B2"/>
    <w:rsid w:val="00234055"/>
    <w:rsid w:val="002409F7"/>
    <w:rsid w:val="00244F4E"/>
    <w:rsid w:val="00246C99"/>
    <w:rsid w:val="00286AAE"/>
    <w:rsid w:val="00293A74"/>
    <w:rsid w:val="00294B38"/>
    <w:rsid w:val="002B048B"/>
    <w:rsid w:val="002B29DA"/>
    <w:rsid w:val="002E5D71"/>
    <w:rsid w:val="002F2D9A"/>
    <w:rsid w:val="003052CB"/>
    <w:rsid w:val="0030586C"/>
    <w:rsid w:val="0031248E"/>
    <w:rsid w:val="00350424"/>
    <w:rsid w:val="00350D55"/>
    <w:rsid w:val="0035277F"/>
    <w:rsid w:val="00361C6C"/>
    <w:rsid w:val="003648EB"/>
    <w:rsid w:val="00382E97"/>
    <w:rsid w:val="003A6FCD"/>
    <w:rsid w:val="003B1D54"/>
    <w:rsid w:val="003B2A9A"/>
    <w:rsid w:val="003D0706"/>
    <w:rsid w:val="003D2A5E"/>
    <w:rsid w:val="003E1BDE"/>
    <w:rsid w:val="003F08D0"/>
    <w:rsid w:val="00445E3B"/>
    <w:rsid w:val="0045301D"/>
    <w:rsid w:val="00456F20"/>
    <w:rsid w:val="0046051C"/>
    <w:rsid w:val="004A1203"/>
    <w:rsid w:val="004A3655"/>
    <w:rsid w:val="004C702A"/>
    <w:rsid w:val="00504AA2"/>
    <w:rsid w:val="00507024"/>
    <w:rsid w:val="00524C20"/>
    <w:rsid w:val="005260C9"/>
    <w:rsid w:val="0053203D"/>
    <w:rsid w:val="0054409E"/>
    <w:rsid w:val="0054412C"/>
    <w:rsid w:val="00546618"/>
    <w:rsid w:val="005A2304"/>
    <w:rsid w:val="005A27CE"/>
    <w:rsid w:val="005B022D"/>
    <w:rsid w:val="005C1C9E"/>
    <w:rsid w:val="005C3DE0"/>
    <w:rsid w:val="005C40B4"/>
    <w:rsid w:val="005F7418"/>
    <w:rsid w:val="00601273"/>
    <w:rsid w:val="00623C07"/>
    <w:rsid w:val="00630424"/>
    <w:rsid w:val="00635D27"/>
    <w:rsid w:val="006372DE"/>
    <w:rsid w:val="00664507"/>
    <w:rsid w:val="006735CA"/>
    <w:rsid w:val="006A565C"/>
    <w:rsid w:val="006B168C"/>
    <w:rsid w:val="006B6D82"/>
    <w:rsid w:val="006C19B1"/>
    <w:rsid w:val="006D67FD"/>
    <w:rsid w:val="006E143D"/>
    <w:rsid w:val="006F7241"/>
    <w:rsid w:val="00707C7F"/>
    <w:rsid w:val="00725041"/>
    <w:rsid w:val="00733293"/>
    <w:rsid w:val="007370F5"/>
    <w:rsid w:val="00746DA0"/>
    <w:rsid w:val="00761E98"/>
    <w:rsid w:val="00766871"/>
    <w:rsid w:val="007B653C"/>
    <w:rsid w:val="007C295E"/>
    <w:rsid w:val="007C3EDA"/>
    <w:rsid w:val="008016F9"/>
    <w:rsid w:val="00817EC6"/>
    <w:rsid w:val="00840400"/>
    <w:rsid w:val="008433D8"/>
    <w:rsid w:val="008978EC"/>
    <w:rsid w:val="008C4C85"/>
    <w:rsid w:val="008E3EC1"/>
    <w:rsid w:val="008F25E6"/>
    <w:rsid w:val="00910B42"/>
    <w:rsid w:val="00922E48"/>
    <w:rsid w:val="00932A55"/>
    <w:rsid w:val="00951603"/>
    <w:rsid w:val="009B356F"/>
    <w:rsid w:val="009D32A7"/>
    <w:rsid w:val="009D70D5"/>
    <w:rsid w:val="009E4305"/>
    <w:rsid w:val="009E7858"/>
    <w:rsid w:val="00A00B2B"/>
    <w:rsid w:val="00A16D2A"/>
    <w:rsid w:val="00A6540A"/>
    <w:rsid w:val="00A65B00"/>
    <w:rsid w:val="00A73E25"/>
    <w:rsid w:val="00A744F9"/>
    <w:rsid w:val="00A81672"/>
    <w:rsid w:val="00A87122"/>
    <w:rsid w:val="00A90952"/>
    <w:rsid w:val="00A965A8"/>
    <w:rsid w:val="00A9CED2"/>
    <w:rsid w:val="00AA64B7"/>
    <w:rsid w:val="00AB0181"/>
    <w:rsid w:val="00AB523C"/>
    <w:rsid w:val="00AF0D3F"/>
    <w:rsid w:val="00B070FA"/>
    <w:rsid w:val="00B110A8"/>
    <w:rsid w:val="00B30E4E"/>
    <w:rsid w:val="00B3626C"/>
    <w:rsid w:val="00B67D21"/>
    <w:rsid w:val="00BD19F0"/>
    <w:rsid w:val="00C02B13"/>
    <w:rsid w:val="00C04725"/>
    <w:rsid w:val="00C2109F"/>
    <w:rsid w:val="00C53FCA"/>
    <w:rsid w:val="00C82F11"/>
    <w:rsid w:val="00CA1FF7"/>
    <w:rsid w:val="00CA56D7"/>
    <w:rsid w:val="00CA6B22"/>
    <w:rsid w:val="00CC2103"/>
    <w:rsid w:val="00CC4320"/>
    <w:rsid w:val="00CE15D8"/>
    <w:rsid w:val="00D01AA1"/>
    <w:rsid w:val="00D400C4"/>
    <w:rsid w:val="00D74BA5"/>
    <w:rsid w:val="00D84324"/>
    <w:rsid w:val="00DB5F14"/>
    <w:rsid w:val="00DE10CF"/>
    <w:rsid w:val="00DE2B4E"/>
    <w:rsid w:val="00E16E1D"/>
    <w:rsid w:val="00E22E98"/>
    <w:rsid w:val="00E63F90"/>
    <w:rsid w:val="00E73CF9"/>
    <w:rsid w:val="00E828D4"/>
    <w:rsid w:val="00E924CB"/>
    <w:rsid w:val="00E92F40"/>
    <w:rsid w:val="00E94B48"/>
    <w:rsid w:val="00E961F9"/>
    <w:rsid w:val="00EA740D"/>
    <w:rsid w:val="00EB0C90"/>
    <w:rsid w:val="00EB4565"/>
    <w:rsid w:val="00EC6878"/>
    <w:rsid w:val="00EF164E"/>
    <w:rsid w:val="00F16465"/>
    <w:rsid w:val="00F168AA"/>
    <w:rsid w:val="00F22221"/>
    <w:rsid w:val="00F24227"/>
    <w:rsid w:val="00F24429"/>
    <w:rsid w:val="00F2755E"/>
    <w:rsid w:val="00F33885"/>
    <w:rsid w:val="00F477BE"/>
    <w:rsid w:val="00F53ADC"/>
    <w:rsid w:val="00F679AD"/>
    <w:rsid w:val="00FB1CB1"/>
    <w:rsid w:val="00FCE771"/>
    <w:rsid w:val="00FD74A8"/>
    <w:rsid w:val="00FE1D2B"/>
    <w:rsid w:val="01290CA3"/>
    <w:rsid w:val="014835D2"/>
    <w:rsid w:val="014C9B2F"/>
    <w:rsid w:val="01739B61"/>
    <w:rsid w:val="03F98E0E"/>
    <w:rsid w:val="04597A48"/>
    <w:rsid w:val="04AB3C23"/>
    <w:rsid w:val="04D52658"/>
    <w:rsid w:val="04DB452C"/>
    <w:rsid w:val="0622377A"/>
    <w:rsid w:val="06508C6E"/>
    <w:rsid w:val="07A08C72"/>
    <w:rsid w:val="096AC7EE"/>
    <w:rsid w:val="099CB1AE"/>
    <w:rsid w:val="0CC1D797"/>
    <w:rsid w:val="0DA03D8B"/>
    <w:rsid w:val="0DF9F0C4"/>
    <w:rsid w:val="0E5A9A43"/>
    <w:rsid w:val="0F02142C"/>
    <w:rsid w:val="0F780D34"/>
    <w:rsid w:val="10357C95"/>
    <w:rsid w:val="10527F38"/>
    <w:rsid w:val="10F3016C"/>
    <w:rsid w:val="11DDE8E5"/>
    <w:rsid w:val="145FBC1C"/>
    <w:rsid w:val="147A9421"/>
    <w:rsid w:val="1800217A"/>
    <w:rsid w:val="19D15223"/>
    <w:rsid w:val="1A4720C0"/>
    <w:rsid w:val="1B23B3CE"/>
    <w:rsid w:val="1BF213AA"/>
    <w:rsid w:val="1C8871C5"/>
    <w:rsid w:val="1E1917E1"/>
    <w:rsid w:val="1E637082"/>
    <w:rsid w:val="20EFD684"/>
    <w:rsid w:val="213B9903"/>
    <w:rsid w:val="21760276"/>
    <w:rsid w:val="22279E3E"/>
    <w:rsid w:val="22283C41"/>
    <w:rsid w:val="236FF322"/>
    <w:rsid w:val="2552C1E6"/>
    <w:rsid w:val="26176B08"/>
    <w:rsid w:val="26A8DFBB"/>
    <w:rsid w:val="2773FBC4"/>
    <w:rsid w:val="2B3D36A1"/>
    <w:rsid w:val="2C1024FA"/>
    <w:rsid w:val="2C696FA8"/>
    <w:rsid w:val="2CA487EB"/>
    <w:rsid w:val="2D54E68B"/>
    <w:rsid w:val="2DEAFA7B"/>
    <w:rsid w:val="2F47C5BC"/>
    <w:rsid w:val="31EDB9C9"/>
    <w:rsid w:val="327F667E"/>
    <w:rsid w:val="33F50D67"/>
    <w:rsid w:val="341B36DF"/>
    <w:rsid w:val="37F67E59"/>
    <w:rsid w:val="38469A94"/>
    <w:rsid w:val="38552341"/>
    <w:rsid w:val="39C94298"/>
    <w:rsid w:val="3B6512F9"/>
    <w:rsid w:val="3B9146D9"/>
    <w:rsid w:val="3C3A50BA"/>
    <w:rsid w:val="3D9D441B"/>
    <w:rsid w:val="3E469F90"/>
    <w:rsid w:val="3F0F6354"/>
    <w:rsid w:val="41D4547D"/>
    <w:rsid w:val="43894D3B"/>
    <w:rsid w:val="43F5B570"/>
    <w:rsid w:val="4463E7D1"/>
    <w:rsid w:val="45FE2513"/>
    <w:rsid w:val="4603732F"/>
    <w:rsid w:val="4AD7D5E1"/>
    <w:rsid w:val="4AF4AC65"/>
    <w:rsid w:val="4AF7CC7C"/>
    <w:rsid w:val="4B09351E"/>
    <w:rsid w:val="4B0EB60B"/>
    <w:rsid w:val="4BBB3F40"/>
    <w:rsid w:val="4BCBA890"/>
    <w:rsid w:val="4DA6F95D"/>
    <w:rsid w:val="4DD683C8"/>
    <w:rsid w:val="4E1CF265"/>
    <w:rsid w:val="4F037450"/>
    <w:rsid w:val="4F6CAA40"/>
    <w:rsid w:val="4F87A2CE"/>
    <w:rsid w:val="504CF8F9"/>
    <w:rsid w:val="5060B2D9"/>
    <w:rsid w:val="51B15F5A"/>
    <w:rsid w:val="52FFD4D9"/>
    <w:rsid w:val="5361739E"/>
    <w:rsid w:val="53F4A1E2"/>
    <w:rsid w:val="542465F8"/>
    <w:rsid w:val="547A0B9B"/>
    <w:rsid w:val="54FD43FF"/>
    <w:rsid w:val="55221909"/>
    <w:rsid w:val="55FCB39F"/>
    <w:rsid w:val="58454185"/>
    <w:rsid w:val="59345461"/>
    <w:rsid w:val="5CA629A0"/>
    <w:rsid w:val="5EC34EF3"/>
    <w:rsid w:val="5F5C5F3D"/>
    <w:rsid w:val="60292677"/>
    <w:rsid w:val="61845C73"/>
    <w:rsid w:val="66FFD9F1"/>
    <w:rsid w:val="69B6E060"/>
    <w:rsid w:val="6AE6488C"/>
    <w:rsid w:val="6B681983"/>
    <w:rsid w:val="6B9E5127"/>
    <w:rsid w:val="6BD11014"/>
    <w:rsid w:val="6C6C6A80"/>
    <w:rsid w:val="6ED30E8D"/>
    <w:rsid w:val="71C96E57"/>
    <w:rsid w:val="734A3CA6"/>
    <w:rsid w:val="7401E0E4"/>
    <w:rsid w:val="74A6F3C9"/>
    <w:rsid w:val="76B4EFE4"/>
    <w:rsid w:val="78E3810A"/>
    <w:rsid w:val="7A194F48"/>
    <w:rsid w:val="7C761288"/>
    <w:rsid w:val="7D1D2B39"/>
    <w:rsid w:val="7E3BFA9E"/>
    <w:rsid w:val="7E669A40"/>
    <w:rsid w:val="7F1CF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F7418B7B-A26E-4FC1-9564-4CACDC7E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semiHidden/>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semiHidden/>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paragraph" w:styleId="Revision">
    <w:name w:val="Revision"/>
    <w:hidden/>
    <w:uiPriority w:val="99"/>
    <w:semiHidden/>
    <w:rsid w:val="005B022D"/>
    <w:pPr>
      <w:spacing w:after="0" w:line="240" w:lineRule="auto"/>
    </w:pPr>
  </w:style>
  <w:style w:type="character" w:styleId="UnresolvedMention">
    <w:name w:val="Unresolved Mention"/>
    <w:basedOn w:val="DefaultParagraphFont"/>
    <w:uiPriority w:val="99"/>
    <w:semiHidden/>
    <w:unhideWhenUsed/>
    <w:rsid w:val="00A65B00"/>
    <w:rPr>
      <w:color w:val="605E5C"/>
      <w:shd w:val="clear" w:color="auto" w:fill="E1DFDD"/>
    </w:rPr>
  </w:style>
  <w:style w:type="paragraph" w:customStyle="1" w:styleId="paragraph">
    <w:name w:val="paragraph"/>
    <w:basedOn w:val="Normal"/>
    <w:rsid w:val="002B29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B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iversity-of-brighton.foleon.com/digital/brighton-203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620fc26-8289-4c02-81ef-e580eda00c72" ContentTypeId="0x010100E68AC66A58BC4C44B3D7121FA3D3105B0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e6784543-6ce2-42d2-96e9-f5ff637afdb1</TermId>
        </TermInfo>
      </Terms>
    </n0ee73a8e1264439b890776fcd9b9a14>
    <TaxCatchAll xmlns="b2b3b332-7c05-4c9e-ac88-8c84810ea636">
      <Value>16</Value>
      <Value>99</Value>
      <Value>397</Value>
      <Value>464</Value>
      <Value>463</Value>
      <Value>426</Value>
    </TaxCatchAll>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e2ed8382-a20f-40eb-8058-edbc052426c2</TermId>
        </TermInfo>
      </Terms>
    </i581938d62da43ab81a4aa751a3cb655>
    <TaxKeywordTaxHTField xmlns="b2b3b332-7c05-4c9e-ac88-8c84810ea636">
      <Terms xmlns="http://schemas.microsoft.com/office/infopath/2007/PartnerControls">
        <TermInfo xmlns="http://schemas.microsoft.com/office/infopath/2007/PartnerControls">
          <TermName xmlns="http://schemas.microsoft.com/office/infopath/2007/PartnerControls">Lecturer</TermName>
          <TermId xmlns="http://schemas.microsoft.com/office/infopath/2007/PartnerControls">36382fe1-cafc-41c1-9651-6a88dd6bea05</TermId>
        </TermInfo>
        <TermInfo xmlns="http://schemas.microsoft.com/office/infopath/2007/PartnerControls">
          <TermName xmlns="http://schemas.microsoft.com/office/infopath/2007/PartnerControls">Job Description template</TermName>
          <TermId xmlns="http://schemas.microsoft.com/office/infopath/2007/PartnerControls">42e41e17-9031-457b-aae8-042790c8ebe8</TermId>
        </TermInfo>
        <TermInfo xmlns="http://schemas.microsoft.com/office/infopath/2007/PartnerControls">
          <TermName xmlns="http://schemas.microsoft.com/office/infopath/2007/PartnerControls">recruitment</TermName>
          <TermId xmlns="http://schemas.microsoft.com/office/infopath/2007/PartnerControls">63b4dff3-78f3-45aa-bbc4-7ed34c101146</TermId>
        </TermInfo>
        <TermInfo xmlns="http://schemas.microsoft.com/office/infopath/2007/PartnerControls">
          <TermName xmlns="http://schemas.microsoft.com/office/infopath/2007/PartnerControls">Senior Lecturer</TermName>
          <TermId xmlns="http://schemas.microsoft.com/office/infopath/2007/PartnerControls">2a604651-5223-480f-85d8-7393f622abf2</TermId>
        </TermInfo>
      </Terms>
    </TaxKeywordTaxHTField>
  </documentManagement>
</p:properties>
</file>

<file path=customXml/itemProps1.xml><?xml version="1.0" encoding="utf-8"?>
<ds:datastoreItem xmlns:ds="http://schemas.openxmlformats.org/officeDocument/2006/customXml" ds:itemID="{B8A8968E-D270-430F-9E7C-9F55DDDD1010}">
  <ds:schemaRefs>
    <ds:schemaRef ds:uri="Microsoft.SharePoint.Taxonomy.ContentTypeSync"/>
  </ds:schemaRefs>
</ds:datastoreItem>
</file>

<file path=customXml/itemProps2.xml><?xml version="1.0" encoding="utf-8"?>
<ds:datastoreItem xmlns:ds="http://schemas.openxmlformats.org/officeDocument/2006/customXml" ds:itemID="{0C56DA18-2235-48A6-BC26-866125EEDB85}">
  <ds:schemaRefs>
    <ds:schemaRef ds:uri="http://schemas.openxmlformats.org/officeDocument/2006/bibliography"/>
  </ds:schemaRefs>
</ds:datastoreItem>
</file>

<file path=customXml/itemProps3.xml><?xml version="1.0" encoding="utf-8"?>
<ds:datastoreItem xmlns:ds="http://schemas.openxmlformats.org/officeDocument/2006/customXml" ds:itemID="{CAE15A6D-D4CB-4C4A-9A92-F1E934E5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5.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1367</Words>
  <Characters>7880</Characters>
  <Application>Microsoft Office Word</Application>
  <DocSecurity>0</DocSecurity>
  <Lines>154</Lines>
  <Paragraphs>62</Paragraphs>
  <ScaleCrop>false</ScaleCrop>
  <HeadingPairs>
    <vt:vector size="2" baseType="variant">
      <vt:variant>
        <vt:lpstr>Title</vt:lpstr>
      </vt:variant>
      <vt:variant>
        <vt:i4>1</vt:i4>
      </vt:variant>
    </vt:vector>
  </HeadingPairs>
  <TitlesOfParts>
    <vt:vector size="1" baseType="lpstr">
      <vt:lpstr>Job Description Template - Lecturer-Senior Lecturer</vt:lpstr>
    </vt:vector>
  </TitlesOfParts>
  <Company>University of Brighton</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Lecturer-Senior Lecturer</dc:title>
  <dc:creator>Jo Hird</dc:creator>
  <cp:keywords>Senior Lecturer; recruitment; Lecturer; Job Description template</cp:keywords>
  <cp:lastModifiedBy>Damian Simpson</cp:lastModifiedBy>
  <cp:revision>19</cp:revision>
  <cp:lastPrinted>2016-10-24T14:35:00Z</cp:lastPrinted>
  <dcterms:created xsi:type="dcterms:W3CDTF">2025-09-30T10:26:00Z</dcterms:created>
  <dcterms:modified xsi:type="dcterms:W3CDTF">2025-10-28T14:19:00Z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TaxKeyword">
    <vt:lpwstr>426;#Lecturer|36382fe1-cafc-41c1-9651-6a88dd6bea05;#397;#Job Description template|42e41e17-9031-457b-aae8-042790c8ebe8;#16;#recruitment|63b4dff3-78f3-45aa-bbc4-7ed34c101146;#464;#Senior Lecturer|2a604651-5223-480f-85d8-7393f622abf2</vt:lpwstr>
  </property>
  <property fmtid="{D5CDD505-2E9C-101B-9397-08002B2CF9AE}" pid="4" name="Topic">
    <vt:lpwstr>99;#Human Resources|e6784543-6ce2-42d2-96e9-f5ff637afdb1</vt:lpwstr>
  </property>
  <property fmtid="{D5CDD505-2E9C-101B-9397-08002B2CF9AE}" pid="5" name="Department Owner">
    <vt:lpwstr>463;#Recruitment|e2ed8382-a20f-40eb-8058-edbc052426c2</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y fmtid="{D5CDD505-2E9C-101B-9397-08002B2CF9AE}" pid="10" name="URL">
    <vt:lpwstr/>
  </property>
  <property fmtid="{D5CDD505-2E9C-101B-9397-08002B2CF9AE}" pid="11" name="c3306db5f7f64038b89e2bfc8215e87b">
    <vt:lpwstr/>
  </property>
  <property fmtid="{D5CDD505-2E9C-101B-9397-08002B2CF9AE}" pid="12" name="Organisational_x0020_unit_x0020_coverage">
    <vt:lpwstr/>
  </property>
  <property fmtid="{D5CDD505-2E9C-101B-9397-08002B2CF9AE}" pid="13" name="Organisational unit coverage">
    <vt:lpwstr/>
  </property>
  <property fmtid="{D5CDD505-2E9C-101B-9397-08002B2CF9AE}" pid="14" name="Department_x0020_Owner">
    <vt:lpwstr>463;#Recruitment|e2ed8382-a20f-40eb-8058-edbc052426c2</vt:lpwstr>
  </property>
</Properties>
</file>